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ook w:val="04A0" w:firstRow="1" w:lastRow="0" w:firstColumn="1" w:lastColumn="0" w:noHBand="0" w:noVBand="1"/>
      </w:tblPr>
      <w:tblGrid>
        <w:gridCol w:w="9746"/>
      </w:tblGrid>
      <w:tr w:rsidR="00F61D92" w14:paraId="578E458E" w14:textId="77777777">
        <w:trPr>
          <w:jc w:val="center"/>
        </w:trPr>
        <w:tc>
          <w:tcPr>
            <w:tcW w:w="9746" w:type="dxa"/>
            <w:shd w:val="clear" w:color="auto" w:fill="0A0A0A"/>
            <w:tcMar>
              <w:top w:w="420" w:type="dxa"/>
              <w:left w:w="360" w:type="dxa"/>
              <w:bottom w:w="420" w:type="dxa"/>
              <w:right w:w="360" w:type="dxa"/>
            </w:tcMar>
          </w:tcPr>
          <w:p w14:paraId="1E8F1EE8" w14:textId="77777777" w:rsidR="00F61D92" w:rsidRPr="00395438" w:rsidRDefault="00000000">
            <w:pPr>
              <w:rPr>
                <w:lang w:val="de-DE"/>
              </w:rPr>
            </w:pPr>
            <w:r w:rsidRPr="00395438">
              <w:rPr>
                <w:rFonts w:cs="Arial"/>
                <w:b/>
                <w:color w:val="FBCE3C"/>
                <w:sz w:val="26"/>
                <w:lang w:val="de-DE"/>
              </w:rPr>
              <w:t xml:space="preserve">★ </w:t>
            </w:r>
            <w:r w:rsidRPr="00395438">
              <w:rPr>
                <w:rFonts w:cs="Arial"/>
                <w:b/>
                <w:color w:val="FFFFFF"/>
                <w:sz w:val="26"/>
                <w:lang w:val="de-DE"/>
              </w:rPr>
              <w:t>HANDWERK</w:t>
            </w:r>
            <w:r w:rsidRPr="00395438">
              <w:rPr>
                <w:rFonts w:cs="Arial"/>
                <w:b/>
                <w:color w:val="FBCE3C"/>
                <w:sz w:val="26"/>
                <w:lang w:val="de-DE"/>
              </w:rPr>
              <w:t>STARS</w:t>
            </w:r>
          </w:p>
          <w:p w14:paraId="73A15E0E" w14:textId="77777777" w:rsidR="00F61D92" w:rsidRPr="00395438" w:rsidRDefault="00000000">
            <w:pPr>
              <w:spacing w:after="240"/>
              <w:rPr>
                <w:lang w:val="de-DE"/>
              </w:rPr>
            </w:pPr>
            <w:r w:rsidRPr="00395438">
              <w:rPr>
                <w:rFonts w:cs="Arial"/>
                <w:b/>
                <w:color w:val="FBCE3C"/>
                <w:sz w:val="18"/>
                <w:lang w:val="de-DE"/>
              </w:rPr>
              <w:t>TOP-HANDWERKER ERFOLGSKIT · WERKZEUG 3 VON 7</w:t>
            </w:r>
          </w:p>
          <w:p w14:paraId="10A22CA2" w14:textId="77777777" w:rsidR="00F61D92" w:rsidRPr="00395438" w:rsidRDefault="00000000">
            <w:pPr>
              <w:spacing w:after="160"/>
              <w:rPr>
                <w:lang w:val="de-DE"/>
              </w:rPr>
            </w:pPr>
            <w:r w:rsidRPr="00395438">
              <w:rPr>
                <w:rFonts w:cs="Arial"/>
                <w:b/>
                <w:color w:val="FFFFFF"/>
                <w:sz w:val="44"/>
                <w:lang w:val="de-DE"/>
              </w:rPr>
              <w:t>Wartungsvertrag, Mustervorlage</w:t>
            </w:r>
          </w:p>
          <w:p w14:paraId="38970BC2" w14:textId="77777777" w:rsidR="00F61D92" w:rsidRPr="00395438" w:rsidRDefault="00000000">
            <w:pPr>
              <w:spacing w:after="320"/>
              <w:rPr>
                <w:lang w:val="de-DE"/>
              </w:rPr>
            </w:pPr>
            <w:r w:rsidRPr="00395438">
              <w:rPr>
                <w:rFonts w:cs="Arial"/>
                <w:color w:val="DDDDDD"/>
                <w:sz w:val="24"/>
                <w:lang w:val="de-DE"/>
              </w:rPr>
              <w:t>Unverbindliches Muster mit Leistungs-Stufen und Wartungs-Checklisten</w:t>
            </w:r>
          </w:p>
          <w:p w14:paraId="15AAE134" w14:textId="77777777" w:rsidR="00F61D92" w:rsidRDefault="00000000">
            <w:pPr>
              <w:spacing w:after="0"/>
            </w:pPr>
            <w:r>
              <w:rPr>
                <w:rFonts w:cs="Arial"/>
                <w:b/>
                <w:color w:val="FBCE3C"/>
                <w:sz w:val="20"/>
              </w:rPr>
              <w:t xml:space="preserve">Eine Klasse für </w:t>
            </w:r>
            <w:proofErr w:type="spellStart"/>
            <w:r>
              <w:rPr>
                <w:rFonts w:cs="Arial"/>
                <w:b/>
                <w:color w:val="FBCE3C"/>
                <w:sz w:val="20"/>
              </w:rPr>
              <w:t>sich</w:t>
            </w:r>
            <w:proofErr w:type="spellEnd"/>
            <w:r>
              <w:rPr>
                <w:rFonts w:cs="Arial"/>
                <w:b/>
                <w:color w:val="FBCE3C"/>
                <w:sz w:val="20"/>
              </w:rPr>
              <w:t>.</w:t>
            </w:r>
          </w:p>
        </w:tc>
      </w:tr>
    </w:tbl>
    <w:p w14:paraId="080F453C" w14:textId="77777777" w:rsidR="00F61D92" w:rsidRDefault="00F61D92">
      <w:pPr>
        <w:spacing w:after="160"/>
      </w:pPr>
    </w:p>
    <w:tbl>
      <w:tblPr>
        <w:tblW w:w="0" w:type="auto"/>
        <w:jc w:val="center"/>
        <w:tblLook w:val="04A0" w:firstRow="1" w:lastRow="0" w:firstColumn="1" w:lastColumn="0" w:noHBand="0" w:noVBand="1"/>
      </w:tblPr>
      <w:tblGrid>
        <w:gridCol w:w="9746"/>
      </w:tblGrid>
      <w:tr w:rsidR="00F61D92" w14:paraId="458802A0" w14:textId="77777777">
        <w:trPr>
          <w:jc w:val="center"/>
        </w:trPr>
        <w:tc>
          <w:tcPr>
            <w:tcW w:w="9746" w:type="dxa"/>
            <w:shd w:val="clear" w:color="auto" w:fill="0A0A0A"/>
            <w:tcMar>
              <w:top w:w="140" w:type="dxa"/>
              <w:left w:w="160" w:type="dxa"/>
              <w:bottom w:w="140" w:type="dxa"/>
              <w:right w:w="160" w:type="dxa"/>
            </w:tcMar>
          </w:tcPr>
          <w:p w14:paraId="4CDFD0CF" w14:textId="77777777" w:rsidR="00F61D92" w:rsidRPr="00395438" w:rsidRDefault="00000000">
            <w:pPr>
              <w:spacing w:after="60"/>
              <w:rPr>
                <w:lang w:val="de-DE"/>
              </w:rPr>
            </w:pPr>
            <w:r w:rsidRPr="00395438">
              <w:rPr>
                <w:rFonts w:cs="Arial"/>
                <w:b/>
                <w:color w:val="FBCE3C"/>
                <w:sz w:val="20"/>
                <w:lang w:val="de-DE"/>
              </w:rPr>
              <w:t>WICHTIGER HINWEIS</w:t>
            </w:r>
          </w:p>
          <w:p w14:paraId="415A7003" w14:textId="77777777" w:rsidR="00F61D92" w:rsidRDefault="00000000">
            <w:pPr>
              <w:spacing w:after="0"/>
            </w:pPr>
            <w:r w:rsidRPr="00395438">
              <w:rPr>
                <w:rFonts w:cs="Arial"/>
                <w:color w:val="FFFFFF"/>
                <w:sz w:val="21"/>
                <w:lang w:val="de-DE"/>
              </w:rPr>
              <w:t xml:space="preserve">Dies ist eine unverbindliche Mustervorlage zur betrieblichen Orientierung, keine Rechtsberatung. Lassen Sie den Vertrag vor der Verwendung durch eine Rechtsanwältin oder einen Rechtsanwalt auf Ihre Situation und die aktuelle Rechtslage prüfen. </w:t>
            </w:r>
            <w:proofErr w:type="spellStart"/>
            <w:r>
              <w:rPr>
                <w:rFonts w:cs="Arial"/>
                <w:color w:val="FFFFFF"/>
                <w:sz w:val="21"/>
              </w:rPr>
              <w:t>Platzhalter</w:t>
            </w:r>
            <w:proofErr w:type="spellEnd"/>
            <w:r>
              <w:rPr>
                <w:rFonts w:cs="Arial"/>
                <w:color w:val="FFFFFF"/>
                <w:sz w:val="21"/>
              </w:rPr>
              <w:t xml:space="preserve"> in </w:t>
            </w:r>
            <w:proofErr w:type="spellStart"/>
            <w:r>
              <w:rPr>
                <w:rFonts w:cs="Arial"/>
                <w:color w:val="FFFFFF"/>
                <w:sz w:val="21"/>
              </w:rPr>
              <w:t>eckigen</w:t>
            </w:r>
            <w:proofErr w:type="spellEnd"/>
            <w:r>
              <w:rPr>
                <w:rFonts w:cs="Arial"/>
                <w:color w:val="FFFFFF"/>
                <w:sz w:val="21"/>
              </w:rPr>
              <w:t xml:space="preserve"> </w:t>
            </w:r>
            <w:proofErr w:type="spellStart"/>
            <w:r>
              <w:rPr>
                <w:rFonts w:cs="Arial"/>
                <w:color w:val="FFFFFF"/>
                <w:sz w:val="21"/>
              </w:rPr>
              <w:t>Klammern</w:t>
            </w:r>
            <w:proofErr w:type="spellEnd"/>
            <w:r>
              <w:rPr>
                <w:rFonts w:cs="Arial"/>
                <w:color w:val="FFFFFF"/>
                <w:sz w:val="21"/>
              </w:rPr>
              <w:t xml:space="preserve"> [ ] sind zu ersetzen.</w:t>
            </w:r>
          </w:p>
        </w:tc>
      </w:tr>
    </w:tbl>
    <w:p w14:paraId="0DD97E4F" w14:textId="77777777" w:rsidR="00F61D92" w:rsidRDefault="00F61D92">
      <w:pPr>
        <w:spacing w:after="120"/>
      </w:pPr>
    </w:p>
    <w:p w14:paraId="6BCF496E" w14:textId="77777777" w:rsidR="00F61D92" w:rsidRDefault="00000000">
      <w:pPr>
        <w:pStyle w:val="Heading2"/>
      </w:pPr>
      <w:bookmarkStart w:id="0" w:name="_Toc231739143"/>
      <w:r>
        <w:rPr>
          <w:rFonts w:ascii="Arial" w:hAnsi="Arial" w:cs="Arial"/>
        </w:rPr>
        <w:t>Inhalt</w:t>
      </w:r>
      <w:bookmarkEnd w:id="0"/>
    </w:p>
    <w:p w14:paraId="0A40EBAA" w14:textId="77777777" w:rsidR="00395438" w:rsidRDefault="00000000">
      <w:pPr>
        <w:pStyle w:val="TOC2"/>
        <w:tabs>
          <w:tab w:val="right" w:leader="dot" w:pos="9736"/>
        </w:tabs>
        <w:rPr>
          <w:noProof/>
        </w:rPr>
      </w:pPr>
      <w:r>
        <w:fldChar w:fldCharType="begin"/>
      </w:r>
      <w:r>
        <w:instrText>TOC \o "1-2" \h \z \u</w:instrText>
      </w:r>
      <w:r>
        <w:fldChar w:fldCharType="separate"/>
      </w:r>
      <w:hyperlink w:anchor="_Toc231739143" w:history="1">
        <w:r w:rsidR="00395438" w:rsidRPr="00280F52">
          <w:rPr>
            <w:rStyle w:val="Hyperlink"/>
            <w:rFonts w:cs="Arial"/>
            <w:noProof/>
          </w:rPr>
          <w:t>Inhalt</w:t>
        </w:r>
        <w:r w:rsidR="00395438">
          <w:rPr>
            <w:noProof/>
            <w:webHidden/>
          </w:rPr>
          <w:tab/>
        </w:r>
        <w:r w:rsidR="00395438">
          <w:rPr>
            <w:noProof/>
            <w:webHidden/>
          </w:rPr>
          <w:fldChar w:fldCharType="begin"/>
        </w:r>
        <w:r w:rsidR="00395438">
          <w:rPr>
            <w:noProof/>
            <w:webHidden/>
          </w:rPr>
          <w:instrText xml:space="preserve"> PAGEREF _Toc231739143 \h </w:instrText>
        </w:r>
        <w:r w:rsidR="00395438">
          <w:rPr>
            <w:noProof/>
            <w:webHidden/>
          </w:rPr>
        </w:r>
        <w:r w:rsidR="00395438">
          <w:rPr>
            <w:noProof/>
            <w:webHidden/>
          </w:rPr>
          <w:fldChar w:fldCharType="separate"/>
        </w:r>
        <w:r w:rsidR="00395438">
          <w:rPr>
            <w:noProof/>
            <w:webHidden/>
          </w:rPr>
          <w:t>1</w:t>
        </w:r>
        <w:r w:rsidR="00395438">
          <w:rPr>
            <w:noProof/>
            <w:webHidden/>
          </w:rPr>
          <w:fldChar w:fldCharType="end"/>
        </w:r>
      </w:hyperlink>
    </w:p>
    <w:p w14:paraId="779D7F0B" w14:textId="77777777" w:rsidR="00395438" w:rsidRDefault="00395438">
      <w:pPr>
        <w:pStyle w:val="TOC1"/>
        <w:tabs>
          <w:tab w:val="right" w:leader="dot" w:pos="9736"/>
        </w:tabs>
        <w:rPr>
          <w:noProof/>
        </w:rPr>
      </w:pPr>
      <w:hyperlink w:anchor="_Toc231739144" w:history="1">
        <w:r w:rsidRPr="00280F52">
          <w:rPr>
            <w:rStyle w:val="Hyperlink"/>
            <w:rFonts w:cs="Arial"/>
            <w:noProof/>
          </w:rPr>
          <w:t>1. So nutzen Sie diese Vorlage</w:t>
        </w:r>
        <w:r>
          <w:rPr>
            <w:noProof/>
            <w:webHidden/>
          </w:rPr>
          <w:tab/>
        </w:r>
        <w:r>
          <w:rPr>
            <w:noProof/>
            <w:webHidden/>
          </w:rPr>
          <w:fldChar w:fldCharType="begin"/>
        </w:r>
        <w:r>
          <w:rPr>
            <w:noProof/>
            <w:webHidden/>
          </w:rPr>
          <w:instrText xml:space="preserve"> PAGEREF _Toc231739144 \h </w:instrText>
        </w:r>
        <w:r>
          <w:rPr>
            <w:noProof/>
            <w:webHidden/>
          </w:rPr>
        </w:r>
        <w:r>
          <w:rPr>
            <w:noProof/>
            <w:webHidden/>
          </w:rPr>
          <w:fldChar w:fldCharType="separate"/>
        </w:r>
        <w:r>
          <w:rPr>
            <w:noProof/>
            <w:webHidden/>
          </w:rPr>
          <w:t>2</w:t>
        </w:r>
        <w:r>
          <w:rPr>
            <w:noProof/>
            <w:webHidden/>
          </w:rPr>
          <w:fldChar w:fldCharType="end"/>
        </w:r>
      </w:hyperlink>
    </w:p>
    <w:p w14:paraId="701FC23A" w14:textId="77777777" w:rsidR="00395438" w:rsidRDefault="00395438">
      <w:pPr>
        <w:pStyle w:val="TOC1"/>
        <w:tabs>
          <w:tab w:val="right" w:leader="dot" w:pos="9736"/>
        </w:tabs>
        <w:rPr>
          <w:noProof/>
        </w:rPr>
      </w:pPr>
      <w:hyperlink w:anchor="_Toc231739145" w:history="1">
        <w:r w:rsidRPr="00280F52">
          <w:rPr>
            <w:rStyle w:val="Hyperlink"/>
            <w:rFonts w:cs="Arial"/>
            <w:noProof/>
          </w:rPr>
          <w:t>2. Muster-Wartungsvertrag</w:t>
        </w:r>
        <w:r>
          <w:rPr>
            <w:noProof/>
            <w:webHidden/>
          </w:rPr>
          <w:tab/>
        </w:r>
        <w:r>
          <w:rPr>
            <w:noProof/>
            <w:webHidden/>
          </w:rPr>
          <w:fldChar w:fldCharType="begin"/>
        </w:r>
        <w:r>
          <w:rPr>
            <w:noProof/>
            <w:webHidden/>
          </w:rPr>
          <w:instrText xml:space="preserve"> PAGEREF _Toc231739145 \h </w:instrText>
        </w:r>
        <w:r>
          <w:rPr>
            <w:noProof/>
            <w:webHidden/>
          </w:rPr>
        </w:r>
        <w:r>
          <w:rPr>
            <w:noProof/>
            <w:webHidden/>
          </w:rPr>
          <w:fldChar w:fldCharType="separate"/>
        </w:r>
        <w:r>
          <w:rPr>
            <w:noProof/>
            <w:webHidden/>
          </w:rPr>
          <w:t>2</w:t>
        </w:r>
        <w:r>
          <w:rPr>
            <w:noProof/>
            <w:webHidden/>
          </w:rPr>
          <w:fldChar w:fldCharType="end"/>
        </w:r>
      </w:hyperlink>
    </w:p>
    <w:p w14:paraId="0D6B273B" w14:textId="77777777" w:rsidR="00395438" w:rsidRDefault="00395438">
      <w:pPr>
        <w:pStyle w:val="TOC1"/>
        <w:tabs>
          <w:tab w:val="right" w:leader="dot" w:pos="9736"/>
        </w:tabs>
        <w:rPr>
          <w:noProof/>
        </w:rPr>
      </w:pPr>
      <w:hyperlink w:anchor="_Toc231739146" w:history="1">
        <w:r w:rsidRPr="00280F52">
          <w:rPr>
            <w:rStyle w:val="Hyperlink"/>
            <w:rFonts w:cs="Arial"/>
            <w:noProof/>
          </w:rPr>
          <w:t>Anlage 1, Leistungsverzeichnis (drei Stufen)</w:t>
        </w:r>
        <w:r>
          <w:rPr>
            <w:noProof/>
            <w:webHidden/>
          </w:rPr>
          <w:tab/>
        </w:r>
        <w:r>
          <w:rPr>
            <w:noProof/>
            <w:webHidden/>
          </w:rPr>
          <w:fldChar w:fldCharType="begin"/>
        </w:r>
        <w:r>
          <w:rPr>
            <w:noProof/>
            <w:webHidden/>
          </w:rPr>
          <w:instrText xml:space="preserve"> PAGEREF _Toc231739146 \h </w:instrText>
        </w:r>
        <w:r>
          <w:rPr>
            <w:noProof/>
            <w:webHidden/>
          </w:rPr>
        </w:r>
        <w:r>
          <w:rPr>
            <w:noProof/>
            <w:webHidden/>
          </w:rPr>
          <w:fldChar w:fldCharType="separate"/>
        </w:r>
        <w:r>
          <w:rPr>
            <w:noProof/>
            <w:webHidden/>
          </w:rPr>
          <w:t>4</w:t>
        </w:r>
        <w:r>
          <w:rPr>
            <w:noProof/>
            <w:webHidden/>
          </w:rPr>
          <w:fldChar w:fldCharType="end"/>
        </w:r>
      </w:hyperlink>
    </w:p>
    <w:p w14:paraId="62CCB529" w14:textId="77777777" w:rsidR="00395438" w:rsidRDefault="00395438">
      <w:pPr>
        <w:pStyle w:val="TOC1"/>
        <w:tabs>
          <w:tab w:val="right" w:leader="dot" w:pos="9736"/>
        </w:tabs>
        <w:rPr>
          <w:noProof/>
        </w:rPr>
      </w:pPr>
      <w:hyperlink w:anchor="_Toc231739147" w:history="1">
        <w:r w:rsidRPr="00280F52">
          <w:rPr>
            <w:rStyle w:val="Hyperlink"/>
            <w:rFonts w:cs="Arial"/>
            <w:noProof/>
          </w:rPr>
          <w:t>Anlage 2, Wartungs-Checklisten je Anlagentyp</w:t>
        </w:r>
        <w:r>
          <w:rPr>
            <w:noProof/>
            <w:webHidden/>
          </w:rPr>
          <w:tab/>
        </w:r>
        <w:r>
          <w:rPr>
            <w:noProof/>
            <w:webHidden/>
          </w:rPr>
          <w:fldChar w:fldCharType="begin"/>
        </w:r>
        <w:r>
          <w:rPr>
            <w:noProof/>
            <w:webHidden/>
          </w:rPr>
          <w:instrText xml:space="preserve"> PAGEREF _Toc231739147 \h </w:instrText>
        </w:r>
        <w:r>
          <w:rPr>
            <w:noProof/>
            <w:webHidden/>
          </w:rPr>
        </w:r>
        <w:r>
          <w:rPr>
            <w:noProof/>
            <w:webHidden/>
          </w:rPr>
          <w:fldChar w:fldCharType="separate"/>
        </w:r>
        <w:r>
          <w:rPr>
            <w:noProof/>
            <w:webHidden/>
          </w:rPr>
          <w:t>5</w:t>
        </w:r>
        <w:r>
          <w:rPr>
            <w:noProof/>
            <w:webHidden/>
          </w:rPr>
          <w:fldChar w:fldCharType="end"/>
        </w:r>
      </w:hyperlink>
    </w:p>
    <w:p w14:paraId="624EBE9C" w14:textId="77777777" w:rsidR="00F61D92" w:rsidRDefault="00000000">
      <w:r>
        <w:fldChar w:fldCharType="end"/>
      </w:r>
    </w:p>
    <w:p w14:paraId="01F342EA" w14:textId="77777777" w:rsidR="00F61D92" w:rsidRDefault="00000000">
      <w:r>
        <w:br w:type="page"/>
      </w:r>
    </w:p>
    <w:p w14:paraId="6C5AAF1F" w14:textId="77777777" w:rsidR="00F61D92" w:rsidRPr="00395438" w:rsidRDefault="00000000">
      <w:pPr>
        <w:pStyle w:val="Heading1"/>
        <w:rPr>
          <w:lang w:val="de-DE"/>
        </w:rPr>
      </w:pPr>
      <w:bookmarkStart w:id="1" w:name="_Toc231739144"/>
      <w:r w:rsidRPr="00395438">
        <w:rPr>
          <w:rFonts w:ascii="Arial" w:hAnsi="Arial" w:cs="Arial"/>
          <w:lang w:val="de-DE"/>
        </w:rPr>
        <w:lastRenderedPageBreak/>
        <w:t>1. So nutzen Sie diese Vorlage</w:t>
      </w:r>
      <w:bookmarkEnd w:id="1"/>
    </w:p>
    <w:p w14:paraId="6DFD273B" w14:textId="77777777" w:rsidR="00F61D92" w:rsidRPr="00395438" w:rsidRDefault="00000000">
      <w:pPr>
        <w:spacing w:after="120"/>
        <w:rPr>
          <w:lang w:val="de-DE"/>
        </w:rPr>
      </w:pPr>
      <w:r w:rsidRPr="00395438">
        <w:rPr>
          <w:rFonts w:cs="Arial"/>
          <w:lang w:val="de-DE"/>
        </w:rPr>
        <w:t>Diese Vorlage besteht aus drei Teilen: dem eigentlichen Muster-Wartungsvertrag, dem Leistungsverzeichnis mit drei Vertragsstufen (Anlage 1) und Wartungs-Checklisten je Anlagentyp (Anlage 2). Wählen Sie die passende Stufe, ergänzen Sie die Platzhalter und hängen Sie die zur Anlage passende Checkliste an.</w:t>
      </w:r>
    </w:p>
    <w:p w14:paraId="23D6F3A7" w14:textId="77777777" w:rsidR="00F61D92" w:rsidRPr="00395438" w:rsidRDefault="00000000">
      <w:pPr>
        <w:pStyle w:val="Heading1"/>
        <w:rPr>
          <w:lang w:val="de-DE"/>
        </w:rPr>
      </w:pPr>
      <w:bookmarkStart w:id="2" w:name="_Toc231739145"/>
      <w:r w:rsidRPr="00395438">
        <w:rPr>
          <w:rFonts w:ascii="Arial" w:hAnsi="Arial" w:cs="Arial"/>
          <w:lang w:val="de-DE"/>
        </w:rPr>
        <w:t>2. Muster-Wartungsvertrag</w:t>
      </w:r>
      <w:bookmarkEnd w:id="2"/>
    </w:p>
    <w:p w14:paraId="084E12D5" w14:textId="77777777" w:rsidR="00F61D92" w:rsidRPr="00395438" w:rsidRDefault="00000000">
      <w:pPr>
        <w:spacing w:after="120"/>
        <w:rPr>
          <w:lang w:val="de-DE"/>
        </w:rPr>
      </w:pPr>
      <w:r w:rsidRPr="00395438">
        <w:rPr>
          <w:rFonts w:cs="Arial"/>
          <w:lang w:val="de-DE"/>
        </w:rPr>
        <w:t>zwischen</w:t>
      </w:r>
    </w:p>
    <w:p w14:paraId="36351B98" w14:textId="77777777" w:rsidR="00F61D92" w:rsidRPr="00395438" w:rsidRDefault="00000000">
      <w:pPr>
        <w:spacing w:after="120"/>
        <w:rPr>
          <w:lang w:val="de-DE"/>
        </w:rPr>
      </w:pPr>
      <w:r w:rsidRPr="00395438">
        <w:rPr>
          <w:rFonts w:cs="Arial"/>
          <w:lang w:val="de-DE"/>
        </w:rPr>
        <w:t xml:space="preserve">[Firma des Betriebs], [Anschrift], nachfolgend „Auftragnehmer“ </w:t>
      </w:r>
    </w:p>
    <w:p w14:paraId="2E70621F" w14:textId="77777777" w:rsidR="00F61D92" w:rsidRPr="00395438" w:rsidRDefault="00000000">
      <w:pPr>
        <w:spacing w:after="120"/>
        <w:rPr>
          <w:lang w:val="de-DE"/>
        </w:rPr>
      </w:pPr>
      <w:r w:rsidRPr="00395438">
        <w:rPr>
          <w:rFonts w:cs="Arial"/>
          <w:lang w:val="de-DE"/>
        </w:rPr>
        <w:t>und</w:t>
      </w:r>
    </w:p>
    <w:p w14:paraId="2871192D" w14:textId="77777777" w:rsidR="00F61D92" w:rsidRPr="00395438" w:rsidRDefault="00000000">
      <w:pPr>
        <w:spacing w:after="120"/>
        <w:rPr>
          <w:lang w:val="de-DE"/>
        </w:rPr>
      </w:pPr>
      <w:r w:rsidRPr="00395438">
        <w:rPr>
          <w:rFonts w:cs="Arial"/>
          <w:lang w:val="de-DE"/>
        </w:rPr>
        <w:t xml:space="preserve">[Name/Firma des Kunden], [Anschrift], nachfolgend „Auftraggeber“ </w:t>
      </w:r>
    </w:p>
    <w:p w14:paraId="15DFABFE" w14:textId="77777777" w:rsidR="00F61D92" w:rsidRPr="00395438" w:rsidRDefault="00000000">
      <w:pPr>
        <w:pStyle w:val="Heading3"/>
        <w:rPr>
          <w:lang w:val="de-DE"/>
        </w:rPr>
      </w:pPr>
      <w:r w:rsidRPr="00395438">
        <w:rPr>
          <w:rFonts w:ascii="Arial" w:hAnsi="Arial" w:cs="Arial"/>
          <w:lang w:val="de-DE"/>
        </w:rPr>
        <w:t>§ 1 Vertragsgegenstand</w:t>
      </w:r>
    </w:p>
    <w:p w14:paraId="40D5DE2E" w14:textId="77777777" w:rsidR="00F61D92" w:rsidRPr="00395438" w:rsidRDefault="00000000">
      <w:pPr>
        <w:spacing w:after="120"/>
        <w:rPr>
          <w:lang w:val="de-DE"/>
        </w:rPr>
      </w:pPr>
      <w:r w:rsidRPr="00395438">
        <w:rPr>
          <w:rFonts w:cs="Arial"/>
          <w:lang w:val="de-DE"/>
        </w:rPr>
        <w:t>Der Auftragnehmer übernimmt die regelmäßige Wartung und Instandhaltung der folgenden Anlage: [Anlagentyp, Hersteller, Modell, Baujahr, Standort]. Der Umfang der Leistungen ergibt sich aus der gewählten Vertragsstufe gemäß Anlage 1.</w:t>
      </w:r>
    </w:p>
    <w:p w14:paraId="67B9594F" w14:textId="77777777" w:rsidR="00F61D92" w:rsidRPr="00395438" w:rsidRDefault="00000000">
      <w:pPr>
        <w:pStyle w:val="Heading3"/>
        <w:rPr>
          <w:lang w:val="de-DE"/>
        </w:rPr>
      </w:pPr>
      <w:r w:rsidRPr="00395438">
        <w:rPr>
          <w:rFonts w:ascii="Arial" w:hAnsi="Arial" w:cs="Arial"/>
          <w:lang w:val="de-DE"/>
        </w:rPr>
        <w:t>§ 2 Leistungsumfang</w:t>
      </w:r>
    </w:p>
    <w:p w14:paraId="4CA41A4B" w14:textId="77777777" w:rsidR="00F61D92" w:rsidRPr="00395438" w:rsidRDefault="00000000">
      <w:pPr>
        <w:spacing w:after="120"/>
        <w:rPr>
          <w:lang w:val="de-DE"/>
        </w:rPr>
      </w:pPr>
      <w:r w:rsidRPr="00395438">
        <w:rPr>
          <w:rFonts w:cs="Arial"/>
          <w:lang w:val="de-DE"/>
        </w:rPr>
        <w:t>Gewählte Stufe: [Basis / Komfort / Premium]. Die im Detail enthaltenen Leistungen sind in Anlage 1 (Leistungsverzeichnis) und der anlagenspezifischen Wartungs-Checkliste (Anlage 2) beschrieben. Die Wartung erfolgt [einmal/zweimal] jährlich nach Terminvereinbarung.</w:t>
      </w:r>
    </w:p>
    <w:p w14:paraId="4E918CFB" w14:textId="77777777" w:rsidR="00F61D92" w:rsidRPr="00395438" w:rsidRDefault="00000000">
      <w:pPr>
        <w:pStyle w:val="Heading3"/>
        <w:rPr>
          <w:lang w:val="de-DE"/>
        </w:rPr>
      </w:pPr>
      <w:r w:rsidRPr="00395438">
        <w:rPr>
          <w:rFonts w:ascii="Arial" w:hAnsi="Arial" w:cs="Arial"/>
          <w:lang w:val="de-DE"/>
        </w:rPr>
        <w:t>§ 3 Vergütung und Zahlungsweise</w:t>
      </w:r>
    </w:p>
    <w:p w14:paraId="40DA5BF0" w14:textId="77777777" w:rsidR="00F61D92" w:rsidRPr="00395438" w:rsidRDefault="00000000">
      <w:pPr>
        <w:spacing w:after="120"/>
        <w:rPr>
          <w:lang w:val="de-DE"/>
        </w:rPr>
      </w:pPr>
      <w:r w:rsidRPr="00395438">
        <w:rPr>
          <w:rFonts w:cs="Arial"/>
          <w:lang w:val="de-DE"/>
        </w:rPr>
        <w:t>Die jährliche Vergütung beträgt [Betrag] EUR netto zzgl. gesetzlicher Umsatzsteuer. Sie ist [jährlich im Voraus / in [x] Raten] zu zahlen. Nicht im Pauschalpreis enthaltene Leistungen (z. B. Ersatzteile, Reparaturen außerhalb der Wartung) werden nach Aufwand gesondert berechnet.</w:t>
      </w:r>
    </w:p>
    <w:p w14:paraId="1405EF77" w14:textId="77777777" w:rsidR="00F61D92" w:rsidRPr="00395438" w:rsidRDefault="00000000">
      <w:pPr>
        <w:pStyle w:val="Heading3"/>
        <w:rPr>
          <w:lang w:val="de-DE"/>
        </w:rPr>
      </w:pPr>
      <w:r w:rsidRPr="00395438">
        <w:rPr>
          <w:rFonts w:ascii="Arial" w:hAnsi="Arial" w:cs="Arial"/>
          <w:lang w:val="de-DE"/>
        </w:rPr>
        <w:t>§ 4 Laufzeit und Kündigung</w:t>
      </w:r>
    </w:p>
    <w:p w14:paraId="42C06393" w14:textId="77777777" w:rsidR="00F61D92" w:rsidRPr="00395438" w:rsidRDefault="00000000">
      <w:pPr>
        <w:spacing w:after="120"/>
        <w:rPr>
          <w:lang w:val="de-DE"/>
        </w:rPr>
      </w:pPr>
      <w:r w:rsidRPr="00395438">
        <w:rPr>
          <w:rFonts w:cs="Arial"/>
          <w:lang w:val="de-DE"/>
        </w:rPr>
        <w:t>Der Vertrag beginnt am [Datum] und läuft [12] Monate. Er verlängert sich um jeweils weitere zwölf Monate, sofern er nicht mit einer Frist von [drei] Monaten zum Laufzeitende in Textform gekündigt wird. Das Recht zur außerordentlichen Kündigung aus wichtigem Grund bleibt unberührt.</w:t>
      </w:r>
    </w:p>
    <w:p w14:paraId="69B8D2D8" w14:textId="77777777" w:rsidR="00F61D92" w:rsidRPr="00395438" w:rsidRDefault="00000000">
      <w:pPr>
        <w:pStyle w:val="Heading3"/>
        <w:rPr>
          <w:lang w:val="de-DE"/>
        </w:rPr>
      </w:pPr>
      <w:r w:rsidRPr="00395438">
        <w:rPr>
          <w:rFonts w:ascii="Arial" w:hAnsi="Arial" w:cs="Arial"/>
          <w:lang w:val="de-DE"/>
        </w:rPr>
        <w:t>§ 5 Pflichten des Auftraggebers</w:t>
      </w:r>
    </w:p>
    <w:p w14:paraId="727D9D81" w14:textId="77777777" w:rsidR="00F61D92" w:rsidRPr="00395438" w:rsidRDefault="00000000">
      <w:pPr>
        <w:spacing w:after="120"/>
        <w:rPr>
          <w:lang w:val="de-DE"/>
        </w:rPr>
      </w:pPr>
      <w:r w:rsidRPr="00395438">
        <w:rPr>
          <w:rFonts w:cs="Arial"/>
          <w:lang w:val="de-DE"/>
        </w:rPr>
        <w:t>Der Auftraggeber gewährt zu den vereinbarten Terminen Zugang zur Anlage und sorgt für deren Zugänglichkeit. Mängel oder Störungen sind unverzüglich mitzuteilen.</w:t>
      </w:r>
    </w:p>
    <w:p w14:paraId="5810536D" w14:textId="77777777" w:rsidR="00F61D92" w:rsidRPr="00395438" w:rsidRDefault="00000000">
      <w:pPr>
        <w:pStyle w:val="Heading3"/>
        <w:rPr>
          <w:lang w:val="de-DE"/>
        </w:rPr>
      </w:pPr>
      <w:r w:rsidRPr="00395438">
        <w:rPr>
          <w:rFonts w:ascii="Arial" w:hAnsi="Arial" w:cs="Arial"/>
          <w:lang w:val="de-DE"/>
        </w:rPr>
        <w:t>§ 6 Gewährleistung und Haftung</w:t>
      </w:r>
    </w:p>
    <w:p w14:paraId="055D564A" w14:textId="77777777" w:rsidR="00F61D92" w:rsidRPr="00395438" w:rsidRDefault="00000000">
      <w:pPr>
        <w:spacing w:after="120"/>
        <w:rPr>
          <w:lang w:val="de-DE"/>
        </w:rPr>
      </w:pPr>
      <w:r w:rsidRPr="00395438">
        <w:rPr>
          <w:rFonts w:cs="Arial"/>
          <w:lang w:val="de-DE"/>
        </w:rPr>
        <w:t>Der Auftragnehmer erbringt die Leistungen nach den anerkannten Regeln der Technik. Die Haftung richtet sich nach den gesetzlichen Bestimmungen; [optionale Haftungsregelungen nach anwaltlicher Prüfung].</w:t>
      </w:r>
    </w:p>
    <w:p w14:paraId="68C4189E" w14:textId="77777777" w:rsidR="00F61D92" w:rsidRPr="00395438" w:rsidRDefault="00000000">
      <w:pPr>
        <w:pStyle w:val="Heading3"/>
        <w:rPr>
          <w:lang w:val="de-DE"/>
        </w:rPr>
      </w:pPr>
      <w:r w:rsidRPr="00395438">
        <w:rPr>
          <w:rFonts w:ascii="Arial" w:hAnsi="Arial" w:cs="Arial"/>
          <w:lang w:val="de-DE"/>
        </w:rPr>
        <w:t>§ 7 Datenschutz</w:t>
      </w:r>
    </w:p>
    <w:p w14:paraId="45F14708" w14:textId="77777777" w:rsidR="00F61D92" w:rsidRPr="00395438" w:rsidRDefault="00000000">
      <w:pPr>
        <w:spacing w:after="120"/>
        <w:rPr>
          <w:lang w:val="de-DE"/>
        </w:rPr>
      </w:pPr>
      <w:r w:rsidRPr="00395438">
        <w:rPr>
          <w:rFonts w:cs="Arial"/>
          <w:lang w:val="de-DE"/>
        </w:rPr>
        <w:t>Die Verarbeitung personenbezogener Daten erfolgt ausschließlich zur Vertragsabwicklung gemäß den geltenden Datenschutzbestimmungen.</w:t>
      </w:r>
    </w:p>
    <w:p w14:paraId="543ECB62" w14:textId="77777777" w:rsidR="00F61D92" w:rsidRPr="00395438" w:rsidRDefault="00000000">
      <w:pPr>
        <w:pStyle w:val="Heading3"/>
        <w:rPr>
          <w:lang w:val="de-DE"/>
        </w:rPr>
      </w:pPr>
      <w:r w:rsidRPr="00395438">
        <w:rPr>
          <w:rFonts w:ascii="Arial" w:hAnsi="Arial" w:cs="Arial"/>
          <w:lang w:val="de-DE"/>
        </w:rPr>
        <w:lastRenderedPageBreak/>
        <w:t>§ 8 Schlussbestimmungen</w:t>
      </w:r>
    </w:p>
    <w:p w14:paraId="080D4167" w14:textId="77777777" w:rsidR="00F61D92" w:rsidRPr="00395438" w:rsidRDefault="00000000">
      <w:pPr>
        <w:spacing w:after="120"/>
        <w:rPr>
          <w:lang w:val="de-DE"/>
        </w:rPr>
      </w:pPr>
      <w:r w:rsidRPr="00395438">
        <w:rPr>
          <w:rFonts w:cs="Arial"/>
          <w:lang w:val="de-DE"/>
        </w:rPr>
        <w:t>Änderungen bedürfen der Textform. Sollte eine Bestimmung unwirksam sein, bleibt der übrige Vertrag wirksam. Es gilt das Recht der Bundesrepublik Deutschland.</w:t>
      </w:r>
    </w:p>
    <w:p w14:paraId="7F92B4E0" w14:textId="77777777" w:rsidR="00F61D92" w:rsidRPr="00395438" w:rsidRDefault="00000000">
      <w:pPr>
        <w:spacing w:after="120"/>
        <w:rPr>
          <w:rFonts w:cs="Arial"/>
          <w:lang w:val="de-DE"/>
        </w:rPr>
      </w:pPr>
      <w:r w:rsidRPr="00395438">
        <w:rPr>
          <w:rFonts w:cs="Arial"/>
          <w:lang w:val="de-DE"/>
        </w:rPr>
        <w:t xml:space="preserve"> </w:t>
      </w:r>
    </w:p>
    <w:p w14:paraId="5C2C3A9F" w14:textId="77777777" w:rsidR="00395438" w:rsidRPr="00395438" w:rsidRDefault="00395438">
      <w:pPr>
        <w:spacing w:after="120"/>
        <w:rPr>
          <w:lang w:val="de-DE"/>
        </w:rPr>
      </w:pPr>
    </w:p>
    <w:p w14:paraId="3A31F8E0" w14:textId="77777777" w:rsidR="00F61D92" w:rsidRPr="00395438" w:rsidRDefault="00000000">
      <w:pPr>
        <w:spacing w:after="120"/>
        <w:rPr>
          <w:lang w:val="de-DE"/>
        </w:rPr>
      </w:pPr>
      <w:r w:rsidRPr="00395438">
        <w:rPr>
          <w:rFonts w:cs="Arial"/>
          <w:lang w:val="de-DE"/>
        </w:rPr>
        <w:t>[Ort, Datum]        [Unterschrift Auftragnehmer]        [Unterschrift Auftraggeber]</w:t>
      </w:r>
    </w:p>
    <w:p w14:paraId="2A257AD3" w14:textId="77777777" w:rsidR="00F61D92" w:rsidRPr="00395438" w:rsidRDefault="00000000">
      <w:pPr>
        <w:rPr>
          <w:lang w:val="de-DE"/>
        </w:rPr>
      </w:pPr>
      <w:r w:rsidRPr="00395438">
        <w:rPr>
          <w:lang w:val="de-DE"/>
        </w:rPr>
        <w:br w:type="page"/>
      </w:r>
    </w:p>
    <w:p w14:paraId="7AE5B522" w14:textId="77777777" w:rsidR="00F61D92" w:rsidRDefault="00000000">
      <w:pPr>
        <w:pStyle w:val="Heading1"/>
      </w:pPr>
      <w:bookmarkStart w:id="3" w:name="_Toc231739146"/>
      <w:r>
        <w:rPr>
          <w:rFonts w:ascii="Arial" w:hAnsi="Arial" w:cs="Arial"/>
        </w:rPr>
        <w:lastRenderedPageBreak/>
        <w:t xml:space="preserve">Anlage 1, </w:t>
      </w:r>
      <w:proofErr w:type="spellStart"/>
      <w:r>
        <w:rPr>
          <w:rFonts w:ascii="Arial" w:hAnsi="Arial" w:cs="Arial"/>
        </w:rPr>
        <w:t>Leistungsverzeichnis</w:t>
      </w:r>
      <w:proofErr w:type="spellEnd"/>
      <w:r>
        <w:rPr>
          <w:rFonts w:ascii="Arial" w:hAnsi="Arial" w:cs="Arial"/>
        </w:rPr>
        <w:t xml:space="preserve"> (</w:t>
      </w:r>
      <w:proofErr w:type="spellStart"/>
      <w:r>
        <w:rPr>
          <w:rFonts w:ascii="Arial" w:hAnsi="Arial" w:cs="Arial"/>
        </w:rPr>
        <w:t>drei</w:t>
      </w:r>
      <w:proofErr w:type="spellEnd"/>
      <w:r>
        <w:rPr>
          <w:rFonts w:ascii="Arial" w:hAnsi="Arial" w:cs="Arial"/>
        </w:rPr>
        <w:t xml:space="preserve"> Stufen)</w:t>
      </w:r>
      <w:bookmarkEnd w:id="3"/>
    </w:p>
    <w:tbl>
      <w:tblPr>
        <w:tblStyle w:val="TableGrid"/>
        <w:tblW w:w="0" w:type="auto"/>
        <w:jc w:val="center"/>
        <w:tblBorders>
          <w:top w:val="single" w:sz="4" w:space="0" w:color="E5E5E5"/>
          <w:left w:val="single" w:sz="4" w:space="0" w:color="E5E5E5"/>
          <w:bottom w:val="single" w:sz="4" w:space="0" w:color="E5E5E5"/>
          <w:right w:val="single" w:sz="4" w:space="0" w:color="E5E5E5"/>
          <w:insideH w:val="single" w:sz="4" w:space="0" w:color="E5E5E5"/>
          <w:insideV w:val="single" w:sz="4" w:space="0" w:color="E5E5E5"/>
        </w:tblBorders>
        <w:tblLook w:val="04A0" w:firstRow="1" w:lastRow="0" w:firstColumn="1" w:lastColumn="0" w:noHBand="0" w:noVBand="1"/>
      </w:tblPr>
      <w:tblGrid>
        <w:gridCol w:w="4873"/>
        <w:gridCol w:w="1701"/>
        <w:gridCol w:w="1701"/>
        <w:gridCol w:w="1701"/>
      </w:tblGrid>
      <w:tr w:rsidR="00F61D92" w14:paraId="6DE4C785" w14:textId="77777777" w:rsidTr="00395438">
        <w:trPr>
          <w:jc w:val="center"/>
        </w:trPr>
        <w:tc>
          <w:tcPr>
            <w:tcW w:w="4873" w:type="dxa"/>
            <w:shd w:val="clear" w:color="auto" w:fill="333333"/>
            <w:tcMar>
              <w:top w:w="80" w:type="dxa"/>
              <w:left w:w="120" w:type="dxa"/>
              <w:bottom w:w="80" w:type="dxa"/>
              <w:right w:w="120" w:type="dxa"/>
            </w:tcMar>
          </w:tcPr>
          <w:p w14:paraId="5962DA4D" w14:textId="77777777" w:rsidR="00F61D92" w:rsidRDefault="00000000">
            <w:proofErr w:type="spellStart"/>
            <w:r>
              <w:rPr>
                <w:rFonts w:cs="Arial"/>
                <w:b/>
                <w:color w:val="FFFFFF"/>
                <w:sz w:val="19"/>
              </w:rPr>
              <w:t>Leistung</w:t>
            </w:r>
            <w:proofErr w:type="spellEnd"/>
          </w:p>
        </w:tc>
        <w:tc>
          <w:tcPr>
            <w:tcW w:w="1701" w:type="dxa"/>
            <w:shd w:val="clear" w:color="auto" w:fill="333333"/>
            <w:tcMar>
              <w:top w:w="80" w:type="dxa"/>
              <w:left w:w="120" w:type="dxa"/>
              <w:bottom w:w="80" w:type="dxa"/>
              <w:right w:w="120" w:type="dxa"/>
            </w:tcMar>
          </w:tcPr>
          <w:p w14:paraId="405DAD0A" w14:textId="77777777" w:rsidR="00F61D92" w:rsidRDefault="00000000">
            <w:r>
              <w:rPr>
                <w:rFonts w:cs="Arial"/>
                <w:b/>
                <w:color w:val="FFFFFF"/>
                <w:sz w:val="19"/>
              </w:rPr>
              <w:t>Basis</w:t>
            </w:r>
          </w:p>
        </w:tc>
        <w:tc>
          <w:tcPr>
            <w:tcW w:w="1701" w:type="dxa"/>
            <w:shd w:val="clear" w:color="auto" w:fill="333333"/>
            <w:tcMar>
              <w:top w:w="80" w:type="dxa"/>
              <w:left w:w="120" w:type="dxa"/>
              <w:bottom w:w="80" w:type="dxa"/>
              <w:right w:w="120" w:type="dxa"/>
            </w:tcMar>
          </w:tcPr>
          <w:p w14:paraId="64C43624" w14:textId="77777777" w:rsidR="00F61D92" w:rsidRDefault="00000000">
            <w:r>
              <w:rPr>
                <w:rFonts w:cs="Arial"/>
                <w:b/>
                <w:color w:val="FFFFFF"/>
                <w:sz w:val="19"/>
              </w:rPr>
              <w:t>Komfort</w:t>
            </w:r>
          </w:p>
        </w:tc>
        <w:tc>
          <w:tcPr>
            <w:tcW w:w="1701" w:type="dxa"/>
            <w:shd w:val="clear" w:color="auto" w:fill="333333"/>
            <w:tcMar>
              <w:top w:w="80" w:type="dxa"/>
              <w:left w:w="120" w:type="dxa"/>
              <w:bottom w:w="80" w:type="dxa"/>
              <w:right w:w="120" w:type="dxa"/>
            </w:tcMar>
          </w:tcPr>
          <w:p w14:paraId="565DF74A" w14:textId="77777777" w:rsidR="00F61D92" w:rsidRDefault="00000000">
            <w:r>
              <w:rPr>
                <w:rFonts w:cs="Arial"/>
                <w:b/>
                <w:color w:val="FFFFFF"/>
                <w:sz w:val="19"/>
              </w:rPr>
              <w:t>Premium</w:t>
            </w:r>
          </w:p>
        </w:tc>
      </w:tr>
      <w:tr w:rsidR="00F61D92" w14:paraId="16B15B88" w14:textId="77777777" w:rsidTr="00395438">
        <w:trPr>
          <w:jc w:val="center"/>
        </w:trPr>
        <w:tc>
          <w:tcPr>
            <w:tcW w:w="4873" w:type="dxa"/>
            <w:tcMar>
              <w:top w:w="80" w:type="dxa"/>
              <w:left w:w="120" w:type="dxa"/>
              <w:bottom w:w="80" w:type="dxa"/>
              <w:right w:w="120" w:type="dxa"/>
            </w:tcMar>
          </w:tcPr>
          <w:p w14:paraId="7CC719E5" w14:textId="77777777" w:rsidR="00F61D92" w:rsidRDefault="00000000">
            <w:r>
              <w:rPr>
                <w:rFonts w:cs="Arial"/>
                <w:b/>
                <w:sz w:val="20"/>
              </w:rPr>
              <w:t>Jährliche Wartung</w:t>
            </w:r>
          </w:p>
        </w:tc>
        <w:tc>
          <w:tcPr>
            <w:tcW w:w="1701" w:type="dxa"/>
            <w:tcMar>
              <w:top w:w="80" w:type="dxa"/>
              <w:left w:w="120" w:type="dxa"/>
              <w:bottom w:w="80" w:type="dxa"/>
              <w:right w:w="120" w:type="dxa"/>
            </w:tcMar>
          </w:tcPr>
          <w:p w14:paraId="7D396BA3" w14:textId="77777777" w:rsidR="00F61D92" w:rsidRDefault="00000000">
            <w:r>
              <w:rPr>
                <w:rFonts w:cs="Arial"/>
                <w:sz w:val="20"/>
              </w:rPr>
              <w:t>ja</w:t>
            </w:r>
          </w:p>
        </w:tc>
        <w:tc>
          <w:tcPr>
            <w:tcW w:w="1701" w:type="dxa"/>
            <w:tcMar>
              <w:top w:w="80" w:type="dxa"/>
              <w:left w:w="120" w:type="dxa"/>
              <w:bottom w:w="80" w:type="dxa"/>
              <w:right w:w="120" w:type="dxa"/>
            </w:tcMar>
          </w:tcPr>
          <w:p w14:paraId="1EE33963" w14:textId="77777777" w:rsidR="00F61D92" w:rsidRDefault="00000000">
            <w:r>
              <w:rPr>
                <w:rFonts w:cs="Arial"/>
                <w:sz w:val="20"/>
              </w:rPr>
              <w:t>ja</w:t>
            </w:r>
          </w:p>
        </w:tc>
        <w:tc>
          <w:tcPr>
            <w:tcW w:w="1701" w:type="dxa"/>
            <w:tcMar>
              <w:top w:w="80" w:type="dxa"/>
              <w:left w:w="120" w:type="dxa"/>
              <w:bottom w:w="80" w:type="dxa"/>
              <w:right w:w="120" w:type="dxa"/>
            </w:tcMar>
          </w:tcPr>
          <w:p w14:paraId="0E1D5778" w14:textId="77777777" w:rsidR="00F61D92" w:rsidRDefault="00000000">
            <w:r>
              <w:rPr>
                <w:rFonts w:cs="Arial"/>
                <w:sz w:val="20"/>
              </w:rPr>
              <w:t>ja</w:t>
            </w:r>
          </w:p>
        </w:tc>
      </w:tr>
      <w:tr w:rsidR="00F61D92" w14:paraId="6131A4DE" w14:textId="77777777" w:rsidTr="00395438">
        <w:trPr>
          <w:jc w:val="center"/>
        </w:trPr>
        <w:tc>
          <w:tcPr>
            <w:tcW w:w="4873" w:type="dxa"/>
            <w:tcMar>
              <w:top w:w="80" w:type="dxa"/>
              <w:left w:w="120" w:type="dxa"/>
              <w:bottom w:w="80" w:type="dxa"/>
              <w:right w:w="120" w:type="dxa"/>
            </w:tcMar>
          </w:tcPr>
          <w:p w14:paraId="2D112814" w14:textId="77777777" w:rsidR="00F61D92" w:rsidRDefault="00000000">
            <w:r>
              <w:rPr>
                <w:rFonts w:cs="Arial"/>
                <w:b/>
                <w:sz w:val="20"/>
              </w:rPr>
              <w:t>Sicherheitsprüfung &amp; Protokoll</w:t>
            </w:r>
          </w:p>
        </w:tc>
        <w:tc>
          <w:tcPr>
            <w:tcW w:w="1701" w:type="dxa"/>
            <w:tcMar>
              <w:top w:w="80" w:type="dxa"/>
              <w:left w:w="120" w:type="dxa"/>
              <w:bottom w:w="80" w:type="dxa"/>
              <w:right w:w="120" w:type="dxa"/>
            </w:tcMar>
          </w:tcPr>
          <w:p w14:paraId="063B5F89" w14:textId="77777777" w:rsidR="00F61D92" w:rsidRDefault="00000000">
            <w:r>
              <w:rPr>
                <w:rFonts w:cs="Arial"/>
                <w:sz w:val="20"/>
              </w:rPr>
              <w:t>ja</w:t>
            </w:r>
          </w:p>
        </w:tc>
        <w:tc>
          <w:tcPr>
            <w:tcW w:w="1701" w:type="dxa"/>
            <w:tcMar>
              <w:top w:w="80" w:type="dxa"/>
              <w:left w:w="120" w:type="dxa"/>
              <w:bottom w:w="80" w:type="dxa"/>
              <w:right w:w="120" w:type="dxa"/>
            </w:tcMar>
          </w:tcPr>
          <w:p w14:paraId="2ECCBD33" w14:textId="77777777" w:rsidR="00F61D92" w:rsidRDefault="00000000">
            <w:r>
              <w:rPr>
                <w:rFonts w:cs="Arial"/>
                <w:sz w:val="20"/>
              </w:rPr>
              <w:t>ja</w:t>
            </w:r>
          </w:p>
        </w:tc>
        <w:tc>
          <w:tcPr>
            <w:tcW w:w="1701" w:type="dxa"/>
            <w:tcMar>
              <w:top w:w="80" w:type="dxa"/>
              <w:left w:w="120" w:type="dxa"/>
              <w:bottom w:w="80" w:type="dxa"/>
              <w:right w:w="120" w:type="dxa"/>
            </w:tcMar>
          </w:tcPr>
          <w:p w14:paraId="7F830A5E" w14:textId="77777777" w:rsidR="00F61D92" w:rsidRDefault="00000000">
            <w:r>
              <w:rPr>
                <w:rFonts w:cs="Arial"/>
                <w:sz w:val="20"/>
              </w:rPr>
              <w:t>ja</w:t>
            </w:r>
          </w:p>
        </w:tc>
      </w:tr>
      <w:tr w:rsidR="00F61D92" w14:paraId="01B69C06" w14:textId="77777777" w:rsidTr="00395438">
        <w:trPr>
          <w:jc w:val="center"/>
        </w:trPr>
        <w:tc>
          <w:tcPr>
            <w:tcW w:w="4873" w:type="dxa"/>
            <w:tcMar>
              <w:top w:w="80" w:type="dxa"/>
              <w:left w:w="120" w:type="dxa"/>
              <w:bottom w:w="80" w:type="dxa"/>
              <w:right w:w="120" w:type="dxa"/>
            </w:tcMar>
          </w:tcPr>
          <w:p w14:paraId="488EC811" w14:textId="77777777" w:rsidR="00F61D92" w:rsidRDefault="00000000">
            <w:r>
              <w:rPr>
                <w:rFonts w:cs="Arial"/>
                <w:b/>
                <w:sz w:val="20"/>
              </w:rPr>
              <w:t>Vorrang bei Störungen</w:t>
            </w:r>
          </w:p>
        </w:tc>
        <w:tc>
          <w:tcPr>
            <w:tcW w:w="1701" w:type="dxa"/>
            <w:tcMar>
              <w:top w:w="80" w:type="dxa"/>
              <w:left w:w="120" w:type="dxa"/>
              <w:bottom w:w="80" w:type="dxa"/>
              <w:right w:w="120" w:type="dxa"/>
            </w:tcMar>
          </w:tcPr>
          <w:p w14:paraId="289E11D7" w14:textId="77777777" w:rsidR="00F61D92" w:rsidRDefault="00F61D92"/>
        </w:tc>
        <w:tc>
          <w:tcPr>
            <w:tcW w:w="1701" w:type="dxa"/>
            <w:tcMar>
              <w:top w:w="80" w:type="dxa"/>
              <w:left w:w="120" w:type="dxa"/>
              <w:bottom w:w="80" w:type="dxa"/>
              <w:right w:w="120" w:type="dxa"/>
            </w:tcMar>
          </w:tcPr>
          <w:p w14:paraId="531F1A87" w14:textId="77777777" w:rsidR="00F61D92" w:rsidRDefault="00000000">
            <w:r>
              <w:rPr>
                <w:rFonts w:cs="Arial"/>
                <w:sz w:val="20"/>
              </w:rPr>
              <w:t>ja</w:t>
            </w:r>
          </w:p>
        </w:tc>
        <w:tc>
          <w:tcPr>
            <w:tcW w:w="1701" w:type="dxa"/>
            <w:tcMar>
              <w:top w:w="80" w:type="dxa"/>
              <w:left w:w="120" w:type="dxa"/>
              <w:bottom w:w="80" w:type="dxa"/>
              <w:right w:w="120" w:type="dxa"/>
            </w:tcMar>
          </w:tcPr>
          <w:p w14:paraId="6B499A70" w14:textId="77777777" w:rsidR="00F61D92" w:rsidRDefault="00000000">
            <w:r>
              <w:rPr>
                <w:rFonts w:cs="Arial"/>
                <w:sz w:val="20"/>
              </w:rPr>
              <w:t>ja</w:t>
            </w:r>
          </w:p>
        </w:tc>
      </w:tr>
      <w:tr w:rsidR="00F61D92" w14:paraId="503C9BE5" w14:textId="77777777" w:rsidTr="00395438">
        <w:trPr>
          <w:jc w:val="center"/>
        </w:trPr>
        <w:tc>
          <w:tcPr>
            <w:tcW w:w="4873" w:type="dxa"/>
            <w:tcMar>
              <w:top w:w="80" w:type="dxa"/>
              <w:left w:w="120" w:type="dxa"/>
              <w:bottom w:w="80" w:type="dxa"/>
              <w:right w:w="120" w:type="dxa"/>
            </w:tcMar>
          </w:tcPr>
          <w:p w14:paraId="558C43DB" w14:textId="77777777" w:rsidR="00F61D92" w:rsidRDefault="00000000">
            <w:r>
              <w:rPr>
                <w:rFonts w:cs="Arial"/>
                <w:b/>
                <w:sz w:val="20"/>
              </w:rPr>
              <w:t>Preisgarantie auf Ersatzteile</w:t>
            </w:r>
          </w:p>
        </w:tc>
        <w:tc>
          <w:tcPr>
            <w:tcW w:w="1701" w:type="dxa"/>
            <w:tcMar>
              <w:top w:w="80" w:type="dxa"/>
              <w:left w:w="120" w:type="dxa"/>
              <w:bottom w:w="80" w:type="dxa"/>
              <w:right w:w="120" w:type="dxa"/>
            </w:tcMar>
          </w:tcPr>
          <w:p w14:paraId="011412D0" w14:textId="77777777" w:rsidR="00F61D92" w:rsidRDefault="00F61D92"/>
        </w:tc>
        <w:tc>
          <w:tcPr>
            <w:tcW w:w="1701" w:type="dxa"/>
            <w:tcMar>
              <w:top w:w="80" w:type="dxa"/>
              <w:left w:w="120" w:type="dxa"/>
              <w:bottom w:w="80" w:type="dxa"/>
              <w:right w:w="120" w:type="dxa"/>
            </w:tcMar>
          </w:tcPr>
          <w:p w14:paraId="7A226F67" w14:textId="77777777" w:rsidR="00F61D92" w:rsidRDefault="00000000">
            <w:r>
              <w:rPr>
                <w:rFonts w:cs="Arial"/>
                <w:sz w:val="20"/>
              </w:rPr>
              <w:t>ja</w:t>
            </w:r>
          </w:p>
        </w:tc>
        <w:tc>
          <w:tcPr>
            <w:tcW w:w="1701" w:type="dxa"/>
            <w:tcMar>
              <w:top w:w="80" w:type="dxa"/>
              <w:left w:w="120" w:type="dxa"/>
              <w:bottom w:w="80" w:type="dxa"/>
              <w:right w:w="120" w:type="dxa"/>
            </w:tcMar>
          </w:tcPr>
          <w:p w14:paraId="1618CB51" w14:textId="77777777" w:rsidR="00F61D92" w:rsidRDefault="00000000">
            <w:r>
              <w:rPr>
                <w:rFonts w:cs="Arial"/>
                <w:sz w:val="20"/>
              </w:rPr>
              <w:t>ja</w:t>
            </w:r>
          </w:p>
        </w:tc>
      </w:tr>
      <w:tr w:rsidR="00F61D92" w14:paraId="4D7F4860" w14:textId="77777777" w:rsidTr="00395438">
        <w:trPr>
          <w:jc w:val="center"/>
        </w:trPr>
        <w:tc>
          <w:tcPr>
            <w:tcW w:w="4873" w:type="dxa"/>
            <w:tcMar>
              <w:top w:w="80" w:type="dxa"/>
              <w:left w:w="120" w:type="dxa"/>
              <w:bottom w:w="80" w:type="dxa"/>
              <w:right w:w="120" w:type="dxa"/>
            </w:tcMar>
          </w:tcPr>
          <w:p w14:paraId="4035863E" w14:textId="77777777" w:rsidR="00F61D92" w:rsidRDefault="00000000">
            <w:r>
              <w:rPr>
                <w:rFonts w:cs="Arial"/>
                <w:b/>
                <w:sz w:val="20"/>
              </w:rPr>
              <w:t>Reduzierter Anfahrtspreis</w:t>
            </w:r>
          </w:p>
        </w:tc>
        <w:tc>
          <w:tcPr>
            <w:tcW w:w="1701" w:type="dxa"/>
            <w:tcMar>
              <w:top w:w="80" w:type="dxa"/>
              <w:left w:w="120" w:type="dxa"/>
              <w:bottom w:w="80" w:type="dxa"/>
              <w:right w:w="120" w:type="dxa"/>
            </w:tcMar>
          </w:tcPr>
          <w:p w14:paraId="606BE17F" w14:textId="77777777" w:rsidR="00F61D92" w:rsidRDefault="00F61D92"/>
        </w:tc>
        <w:tc>
          <w:tcPr>
            <w:tcW w:w="1701" w:type="dxa"/>
            <w:tcMar>
              <w:top w:w="80" w:type="dxa"/>
              <w:left w:w="120" w:type="dxa"/>
              <w:bottom w:w="80" w:type="dxa"/>
              <w:right w:w="120" w:type="dxa"/>
            </w:tcMar>
          </w:tcPr>
          <w:p w14:paraId="25B6B156" w14:textId="77777777" w:rsidR="00F61D92" w:rsidRDefault="00000000">
            <w:r>
              <w:rPr>
                <w:rFonts w:cs="Arial"/>
                <w:sz w:val="20"/>
              </w:rPr>
              <w:t>ja</w:t>
            </w:r>
          </w:p>
        </w:tc>
        <w:tc>
          <w:tcPr>
            <w:tcW w:w="1701" w:type="dxa"/>
            <w:tcMar>
              <w:top w:w="80" w:type="dxa"/>
              <w:left w:w="120" w:type="dxa"/>
              <w:bottom w:w="80" w:type="dxa"/>
              <w:right w:w="120" w:type="dxa"/>
            </w:tcMar>
          </w:tcPr>
          <w:p w14:paraId="6CBDEECE" w14:textId="77777777" w:rsidR="00F61D92" w:rsidRDefault="00000000">
            <w:r>
              <w:rPr>
                <w:rFonts w:cs="Arial"/>
                <w:sz w:val="20"/>
              </w:rPr>
              <w:t>ja</w:t>
            </w:r>
          </w:p>
        </w:tc>
      </w:tr>
      <w:tr w:rsidR="00F61D92" w14:paraId="29FADC13" w14:textId="77777777" w:rsidTr="00395438">
        <w:trPr>
          <w:jc w:val="center"/>
        </w:trPr>
        <w:tc>
          <w:tcPr>
            <w:tcW w:w="4873" w:type="dxa"/>
            <w:tcMar>
              <w:top w:w="80" w:type="dxa"/>
              <w:left w:w="120" w:type="dxa"/>
              <w:bottom w:w="80" w:type="dxa"/>
              <w:right w:w="120" w:type="dxa"/>
            </w:tcMar>
          </w:tcPr>
          <w:p w14:paraId="2708682A" w14:textId="77777777" w:rsidR="00F61D92" w:rsidRDefault="00000000">
            <w:r>
              <w:rPr>
                <w:rFonts w:cs="Arial"/>
                <w:b/>
                <w:sz w:val="20"/>
              </w:rPr>
              <w:t>24/7-Notdienst inklusive</w:t>
            </w:r>
          </w:p>
        </w:tc>
        <w:tc>
          <w:tcPr>
            <w:tcW w:w="1701" w:type="dxa"/>
            <w:tcMar>
              <w:top w:w="80" w:type="dxa"/>
              <w:left w:w="120" w:type="dxa"/>
              <w:bottom w:w="80" w:type="dxa"/>
              <w:right w:w="120" w:type="dxa"/>
            </w:tcMar>
          </w:tcPr>
          <w:p w14:paraId="0890CC35" w14:textId="77777777" w:rsidR="00F61D92" w:rsidRDefault="00F61D92"/>
        </w:tc>
        <w:tc>
          <w:tcPr>
            <w:tcW w:w="1701" w:type="dxa"/>
            <w:tcMar>
              <w:top w:w="80" w:type="dxa"/>
              <w:left w:w="120" w:type="dxa"/>
              <w:bottom w:w="80" w:type="dxa"/>
              <w:right w:w="120" w:type="dxa"/>
            </w:tcMar>
          </w:tcPr>
          <w:p w14:paraId="35F6C287" w14:textId="77777777" w:rsidR="00F61D92" w:rsidRDefault="00F61D92"/>
        </w:tc>
        <w:tc>
          <w:tcPr>
            <w:tcW w:w="1701" w:type="dxa"/>
            <w:tcMar>
              <w:top w:w="80" w:type="dxa"/>
              <w:left w:w="120" w:type="dxa"/>
              <w:bottom w:w="80" w:type="dxa"/>
              <w:right w:w="120" w:type="dxa"/>
            </w:tcMar>
          </w:tcPr>
          <w:p w14:paraId="56919480" w14:textId="77777777" w:rsidR="00F61D92" w:rsidRDefault="00000000">
            <w:r>
              <w:rPr>
                <w:rFonts w:cs="Arial"/>
                <w:sz w:val="20"/>
              </w:rPr>
              <w:t>ja</w:t>
            </w:r>
          </w:p>
        </w:tc>
      </w:tr>
      <w:tr w:rsidR="00F61D92" w14:paraId="469FE7E6" w14:textId="77777777" w:rsidTr="00395438">
        <w:trPr>
          <w:jc w:val="center"/>
        </w:trPr>
        <w:tc>
          <w:tcPr>
            <w:tcW w:w="4873" w:type="dxa"/>
            <w:tcMar>
              <w:top w:w="80" w:type="dxa"/>
              <w:left w:w="120" w:type="dxa"/>
              <w:bottom w:w="80" w:type="dxa"/>
              <w:right w:w="120" w:type="dxa"/>
            </w:tcMar>
          </w:tcPr>
          <w:p w14:paraId="17D99C1F" w14:textId="77777777" w:rsidR="00F61D92" w:rsidRDefault="00000000">
            <w:r>
              <w:rPr>
                <w:rFonts w:cs="Arial"/>
                <w:b/>
                <w:sz w:val="20"/>
              </w:rPr>
              <w:t>Kostenlose Kleinreparaturen</w:t>
            </w:r>
          </w:p>
        </w:tc>
        <w:tc>
          <w:tcPr>
            <w:tcW w:w="1701" w:type="dxa"/>
            <w:tcMar>
              <w:top w:w="80" w:type="dxa"/>
              <w:left w:w="120" w:type="dxa"/>
              <w:bottom w:w="80" w:type="dxa"/>
              <w:right w:w="120" w:type="dxa"/>
            </w:tcMar>
          </w:tcPr>
          <w:p w14:paraId="1247153A" w14:textId="77777777" w:rsidR="00F61D92" w:rsidRDefault="00F61D92"/>
        </w:tc>
        <w:tc>
          <w:tcPr>
            <w:tcW w:w="1701" w:type="dxa"/>
            <w:tcMar>
              <w:top w:w="80" w:type="dxa"/>
              <w:left w:w="120" w:type="dxa"/>
              <w:bottom w:w="80" w:type="dxa"/>
              <w:right w:w="120" w:type="dxa"/>
            </w:tcMar>
          </w:tcPr>
          <w:p w14:paraId="4C05FBE1" w14:textId="77777777" w:rsidR="00F61D92" w:rsidRDefault="00F61D92"/>
        </w:tc>
        <w:tc>
          <w:tcPr>
            <w:tcW w:w="1701" w:type="dxa"/>
            <w:tcMar>
              <w:top w:w="80" w:type="dxa"/>
              <w:left w:w="120" w:type="dxa"/>
              <w:bottom w:w="80" w:type="dxa"/>
              <w:right w:w="120" w:type="dxa"/>
            </w:tcMar>
          </w:tcPr>
          <w:p w14:paraId="1C9CCE37" w14:textId="77777777" w:rsidR="00F61D92" w:rsidRDefault="00000000">
            <w:r>
              <w:rPr>
                <w:rFonts w:cs="Arial"/>
                <w:sz w:val="20"/>
              </w:rPr>
              <w:t>ja</w:t>
            </w:r>
          </w:p>
        </w:tc>
      </w:tr>
      <w:tr w:rsidR="00F61D92" w14:paraId="513EB2CF" w14:textId="77777777" w:rsidTr="00395438">
        <w:trPr>
          <w:jc w:val="center"/>
        </w:trPr>
        <w:tc>
          <w:tcPr>
            <w:tcW w:w="4873" w:type="dxa"/>
            <w:tcMar>
              <w:top w:w="80" w:type="dxa"/>
              <w:left w:w="120" w:type="dxa"/>
              <w:bottom w:w="80" w:type="dxa"/>
              <w:right w:w="120" w:type="dxa"/>
            </w:tcMar>
          </w:tcPr>
          <w:p w14:paraId="7F904D2D" w14:textId="77777777" w:rsidR="00F61D92" w:rsidRDefault="00000000">
            <w:r>
              <w:rPr>
                <w:rFonts w:cs="Arial"/>
                <w:b/>
                <w:sz w:val="20"/>
              </w:rPr>
              <w:t>Jährlicher Effizienz-Check</w:t>
            </w:r>
          </w:p>
        </w:tc>
        <w:tc>
          <w:tcPr>
            <w:tcW w:w="1701" w:type="dxa"/>
            <w:tcMar>
              <w:top w:w="80" w:type="dxa"/>
              <w:left w:w="120" w:type="dxa"/>
              <w:bottom w:w="80" w:type="dxa"/>
              <w:right w:w="120" w:type="dxa"/>
            </w:tcMar>
          </w:tcPr>
          <w:p w14:paraId="5DEDA365" w14:textId="77777777" w:rsidR="00F61D92" w:rsidRDefault="00F61D92"/>
        </w:tc>
        <w:tc>
          <w:tcPr>
            <w:tcW w:w="1701" w:type="dxa"/>
            <w:tcMar>
              <w:top w:w="80" w:type="dxa"/>
              <w:left w:w="120" w:type="dxa"/>
              <w:bottom w:w="80" w:type="dxa"/>
              <w:right w:w="120" w:type="dxa"/>
            </w:tcMar>
          </w:tcPr>
          <w:p w14:paraId="00A230B0" w14:textId="77777777" w:rsidR="00F61D92" w:rsidRDefault="00F61D92"/>
        </w:tc>
        <w:tc>
          <w:tcPr>
            <w:tcW w:w="1701" w:type="dxa"/>
            <w:tcMar>
              <w:top w:w="80" w:type="dxa"/>
              <w:left w:w="120" w:type="dxa"/>
              <w:bottom w:w="80" w:type="dxa"/>
              <w:right w:w="120" w:type="dxa"/>
            </w:tcMar>
          </w:tcPr>
          <w:p w14:paraId="69327EFE" w14:textId="77777777" w:rsidR="00F61D92" w:rsidRDefault="00000000">
            <w:r>
              <w:rPr>
                <w:rFonts w:cs="Arial"/>
                <w:sz w:val="20"/>
              </w:rPr>
              <w:t>ja</w:t>
            </w:r>
          </w:p>
        </w:tc>
      </w:tr>
      <w:tr w:rsidR="00F61D92" w14:paraId="52F26BF1" w14:textId="77777777" w:rsidTr="00395438">
        <w:trPr>
          <w:jc w:val="center"/>
        </w:trPr>
        <w:tc>
          <w:tcPr>
            <w:tcW w:w="4873" w:type="dxa"/>
            <w:tcMar>
              <w:top w:w="80" w:type="dxa"/>
              <w:left w:w="120" w:type="dxa"/>
              <w:bottom w:w="80" w:type="dxa"/>
              <w:right w:w="120" w:type="dxa"/>
            </w:tcMar>
          </w:tcPr>
          <w:p w14:paraId="6D5EA103" w14:textId="77777777" w:rsidR="00F61D92" w:rsidRDefault="00000000">
            <w:r>
              <w:rPr>
                <w:rFonts w:cs="Arial"/>
                <w:b/>
                <w:sz w:val="20"/>
              </w:rPr>
              <w:t>Preisempfehlung / Jahr</w:t>
            </w:r>
          </w:p>
        </w:tc>
        <w:tc>
          <w:tcPr>
            <w:tcW w:w="1701" w:type="dxa"/>
            <w:tcMar>
              <w:top w:w="80" w:type="dxa"/>
              <w:left w:w="120" w:type="dxa"/>
              <w:bottom w:w="80" w:type="dxa"/>
              <w:right w:w="120" w:type="dxa"/>
            </w:tcMar>
          </w:tcPr>
          <w:p w14:paraId="6253ECEB" w14:textId="77777777" w:rsidR="00F61D92" w:rsidRDefault="00000000">
            <w:r>
              <w:rPr>
                <w:rFonts w:cs="Arial"/>
                <w:sz w:val="20"/>
              </w:rPr>
              <w:t>99 bis 149 €</w:t>
            </w:r>
          </w:p>
        </w:tc>
        <w:tc>
          <w:tcPr>
            <w:tcW w:w="1701" w:type="dxa"/>
            <w:tcMar>
              <w:top w:w="80" w:type="dxa"/>
              <w:left w:w="120" w:type="dxa"/>
              <w:bottom w:w="80" w:type="dxa"/>
              <w:right w:w="120" w:type="dxa"/>
            </w:tcMar>
          </w:tcPr>
          <w:p w14:paraId="48B4E4BD" w14:textId="77777777" w:rsidR="00F61D92" w:rsidRDefault="00000000">
            <w:r>
              <w:rPr>
                <w:rFonts w:cs="Arial"/>
                <w:sz w:val="20"/>
              </w:rPr>
              <w:t>189 bis 249 €</w:t>
            </w:r>
          </w:p>
        </w:tc>
        <w:tc>
          <w:tcPr>
            <w:tcW w:w="1701" w:type="dxa"/>
            <w:tcMar>
              <w:top w:w="80" w:type="dxa"/>
              <w:left w:w="120" w:type="dxa"/>
              <w:bottom w:w="80" w:type="dxa"/>
              <w:right w:w="120" w:type="dxa"/>
            </w:tcMar>
          </w:tcPr>
          <w:p w14:paraId="5EB7F9AE" w14:textId="77777777" w:rsidR="00F61D92" w:rsidRDefault="00000000">
            <w:r>
              <w:rPr>
                <w:rFonts w:cs="Arial"/>
                <w:sz w:val="20"/>
              </w:rPr>
              <w:t>299 bis 399 €</w:t>
            </w:r>
          </w:p>
        </w:tc>
      </w:tr>
    </w:tbl>
    <w:p w14:paraId="3923CD53" w14:textId="77777777" w:rsidR="00F61D92" w:rsidRDefault="00F61D92">
      <w:pPr>
        <w:spacing w:after="120"/>
      </w:pPr>
    </w:p>
    <w:p w14:paraId="2D88BBA6" w14:textId="77777777" w:rsidR="00F61D92" w:rsidRDefault="00000000">
      <w:r>
        <w:br w:type="page"/>
      </w:r>
    </w:p>
    <w:p w14:paraId="7193A89E" w14:textId="77777777" w:rsidR="00F61D92" w:rsidRDefault="00000000">
      <w:pPr>
        <w:pStyle w:val="Heading1"/>
      </w:pPr>
      <w:bookmarkStart w:id="4" w:name="_Toc231739147"/>
      <w:r>
        <w:rPr>
          <w:rFonts w:ascii="Arial" w:hAnsi="Arial" w:cs="Arial"/>
        </w:rPr>
        <w:lastRenderedPageBreak/>
        <w:t>Anlage 2, Wartungs-Checklisten je Anlagentyp</w:t>
      </w:r>
      <w:bookmarkEnd w:id="4"/>
    </w:p>
    <w:p w14:paraId="48B8A305" w14:textId="77777777" w:rsidR="00F61D92" w:rsidRPr="00395438" w:rsidRDefault="00000000">
      <w:pPr>
        <w:spacing w:after="120"/>
        <w:rPr>
          <w:lang w:val="de-DE"/>
        </w:rPr>
      </w:pPr>
      <w:r w:rsidRPr="00395438">
        <w:rPr>
          <w:rFonts w:cs="Arial"/>
          <w:lang w:val="de-DE"/>
        </w:rPr>
        <w:t>Hängen Sie die zur Anlage passende Checkliste an den Vertrag an. Die Listen sind Muster und an Hersteller­vorgaben anzupassen.</w:t>
      </w:r>
    </w:p>
    <w:p w14:paraId="6E52C6C3" w14:textId="77777777" w:rsidR="00F61D92" w:rsidRPr="00395438" w:rsidRDefault="00000000">
      <w:pPr>
        <w:pStyle w:val="Heading3"/>
        <w:rPr>
          <w:lang w:val="de-DE"/>
        </w:rPr>
      </w:pPr>
      <w:r w:rsidRPr="00395438">
        <w:rPr>
          <w:rFonts w:ascii="Arial" w:hAnsi="Arial" w:cs="Arial"/>
          <w:lang w:val="de-DE"/>
        </w:rPr>
        <w:t>Heizung (Brennwert)</w:t>
      </w:r>
    </w:p>
    <w:p w14:paraId="78A01FC5" w14:textId="77777777" w:rsidR="00F61D92" w:rsidRDefault="00000000">
      <w:pPr>
        <w:pStyle w:val="ListBullet"/>
        <w:spacing w:after="60"/>
      </w:pPr>
      <w:r>
        <w:rPr>
          <w:rFonts w:cs="Arial"/>
          <w:b/>
          <w:color w:val="0A0A0A"/>
        </w:rPr>
        <w:t xml:space="preserve">☐ </w:t>
      </w:r>
      <w:r>
        <w:rPr>
          <w:rFonts w:cs="Arial"/>
        </w:rPr>
        <w:t xml:space="preserve">Brenner und </w:t>
      </w:r>
      <w:proofErr w:type="spellStart"/>
      <w:r>
        <w:rPr>
          <w:rFonts w:cs="Arial"/>
        </w:rPr>
        <w:t>Wärmetauscher</w:t>
      </w:r>
      <w:proofErr w:type="spellEnd"/>
      <w:r>
        <w:rPr>
          <w:rFonts w:cs="Arial"/>
        </w:rPr>
        <w:t xml:space="preserve"> reinigen</w:t>
      </w:r>
    </w:p>
    <w:p w14:paraId="31EFCF37" w14:textId="77777777" w:rsidR="00F61D92" w:rsidRDefault="00000000">
      <w:pPr>
        <w:pStyle w:val="ListBullet"/>
        <w:spacing w:after="60"/>
      </w:pPr>
      <w:r>
        <w:rPr>
          <w:rFonts w:cs="Arial"/>
          <w:b/>
          <w:color w:val="0A0A0A"/>
        </w:rPr>
        <w:t xml:space="preserve">☐ </w:t>
      </w:r>
      <w:r>
        <w:rPr>
          <w:rFonts w:cs="Arial"/>
        </w:rPr>
        <w:t>Abgaswerte messen und protokollieren</w:t>
      </w:r>
    </w:p>
    <w:p w14:paraId="57ED3431" w14:textId="77777777" w:rsidR="00F61D92" w:rsidRDefault="00000000">
      <w:pPr>
        <w:pStyle w:val="ListBullet"/>
        <w:spacing w:after="60"/>
      </w:pPr>
      <w:r>
        <w:rPr>
          <w:rFonts w:cs="Arial"/>
          <w:b/>
          <w:color w:val="0A0A0A"/>
        </w:rPr>
        <w:t xml:space="preserve">☐ </w:t>
      </w:r>
      <w:r>
        <w:rPr>
          <w:rFonts w:cs="Arial"/>
        </w:rPr>
        <w:t>Wasserdruck und Ausdehnungsgefäß prüfen</w:t>
      </w:r>
    </w:p>
    <w:p w14:paraId="41F81304" w14:textId="77777777" w:rsidR="00F61D92" w:rsidRDefault="00000000">
      <w:pPr>
        <w:pStyle w:val="ListBullet"/>
        <w:spacing w:after="60"/>
      </w:pPr>
      <w:r>
        <w:rPr>
          <w:rFonts w:cs="Arial"/>
          <w:b/>
          <w:color w:val="0A0A0A"/>
        </w:rPr>
        <w:t xml:space="preserve">☐ </w:t>
      </w:r>
      <w:r>
        <w:rPr>
          <w:rFonts w:cs="Arial"/>
        </w:rPr>
        <w:t>Sicherheitseinrichtungen kontrollieren</w:t>
      </w:r>
    </w:p>
    <w:p w14:paraId="64FE6AC6" w14:textId="77777777" w:rsidR="00F61D92" w:rsidRDefault="00000000">
      <w:pPr>
        <w:pStyle w:val="ListBullet"/>
        <w:spacing w:after="60"/>
      </w:pPr>
      <w:r>
        <w:rPr>
          <w:rFonts w:cs="Arial"/>
          <w:b/>
          <w:color w:val="0A0A0A"/>
        </w:rPr>
        <w:t xml:space="preserve">☐ </w:t>
      </w:r>
      <w:r>
        <w:rPr>
          <w:rFonts w:cs="Arial"/>
        </w:rPr>
        <w:t>Funktionstest und Einstellung optimieren</w:t>
      </w:r>
    </w:p>
    <w:p w14:paraId="0F532478" w14:textId="77777777" w:rsidR="00F61D92" w:rsidRDefault="00000000">
      <w:pPr>
        <w:pStyle w:val="Heading3"/>
      </w:pPr>
      <w:r>
        <w:rPr>
          <w:rFonts w:ascii="Arial" w:hAnsi="Arial" w:cs="Arial"/>
        </w:rPr>
        <w:t>Wärmepumpe</w:t>
      </w:r>
    </w:p>
    <w:p w14:paraId="03AAD0B6" w14:textId="77777777" w:rsidR="00F61D92" w:rsidRDefault="00000000">
      <w:pPr>
        <w:pStyle w:val="ListBullet"/>
        <w:spacing w:after="60"/>
      </w:pPr>
      <w:r>
        <w:rPr>
          <w:rFonts w:cs="Arial"/>
          <w:b/>
          <w:color w:val="0A0A0A"/>
        </w:rPr>
        <w:t xml:space="preserve">☐ </w:t>
      </w:r>
      <w:r>
        <w:rPr>
          <w:rFonts w:cs="Arial"/>
        </w:rPr>
        <w:t>Kältekreis und Drücke prüfen</w:t>
      </w:r>
    </w:p>
    <w:p w14:paraId="4B1583AC" w14:textId="77777777" w:rsidR="00F61D92" w:rsidRDefault="00000000">
      <w:pPr>
        <w:pStyle w:val="ListBullet"/>
        <w:spacing w:after="60"/>
      </w:pPr>
      <w:r>
        <w:rPr>
          <w:rFonts w:cs="Arial"/>
          <w:b/>
          <w:color w:val="0A0A0A"/>
        </w:rPr>
        <w:t xml:space="preserve">☐ </w:t>
      </w:r>
      <w:r>
        <w:rPr>
          <w:rFonts w:cs="Arial"/>
        </w:rPr>
        <w:t>Verdampfer und Luftwege reinigen</w:t>
      </w:r>
    </w:p>
    <w:p w14:paraId="1369481C" w14:textId="77777777" w:rsidR="00F61D92" w:rsidRDefault="00000000">
      <w:pPr>
        <w:pStyle w:val="ListBullet"/>
        <w:spacing w:after="60"/>
      </w:pPr>
      <w:r>
        <w:rPr>
          <w:rFonts w:cs="Arial"/>
          <w:b/>
          <w:color w:val="0A0A0A"/>
        </w:rPr>
        <w:t xml:space="preserve">☐ </w:t>
      </w:r>
      <w:r>
        <w:rPr>
          <w:rFonts w:cs="Arial"/>
        </w:rPr>
        <w:t>Volumenstrom und Vorlauftemperaturen kontrollieren</w:t>
      </w:r>
    </w:p>
    <w:p w14:paraId="49001FDB" w14:textId="77777777" w:rsidR="00F61D92" w:rsidRDefault="00000000">
      <w:pPr>
        <w:pStyle w:val="ListBullet"/>
        <w:spacing w:after="60"/>
      </w:pPr>
      <w:r>
        <w:rPr>
          <w:rFonts w:cs="Arial"/>
          <w:b/>
          <w:color w:val="0A0A0A"/>
        </w:rPr>
        <w:t xml:space="preserve">☐ </w:t>
      </w:r>
      <w:r>
        <w:rPr>
          <w:rFonts w:cs="Arial"/>
        </w:rPr>
        <w:t>Elektrische Anschlüsse prüfen</w:t>
      </w:r>
    </w:p>
    <w:p w14:paraId="24D2EB8D" w14:textId="77777777" w:rsidR="00F61D92" w:rsidRDefault="00000000">
      <w:pPr>
        <w:pStyle w:val="ListBullet"/>
        <w:spacing w:after="60"/>
      </w:pPr>
      <w:r>
        <w:rPr>
          <w:rFonts w:cs="Arial"/>
          <w:b/>
          <w:color w:val="0A0A0A"/>
        </w:rPr>
        <w:t xml:space="preserve">☐ </w:t>
      </w:r>
      <w:r>
        <w:rPr>
          <w:rFonts w:cs="Arial"/>
        </w:rPr>
        <w:t>Effizienz (Arbeitszahl) bewerten</w:t>
      </w:r>
    </w:p>
    <w:p w14:paraId="4AA355A4" w14:textId="77777777" w:rsidR="00F61D92" w:rsidRDefault="00000000">
      <w:pPr>
        <w:pStyle w:val="Heading3"/>
      </w:pPr>
      <w:r>
        <w:rPr>
          <w:rFonts w:ascii="Arial" w:hAnsi="Arial" w:cs="Arial"/>
        </w:rPr>
        <w:t>Klimaanlage</w:t>
      </w:r>
    </w:p>
    <w:p w14:paraId="7719511D" w14:textId="77777777" w:rsidR="00F61D92" w:rsidRDefault="00000000">
      <w:pPr>
        <w:pStyle w:val="ListBullet"/>
        <w:spacing w:after="60"/>
      </w:pPr>
      <w:r>
        <w:rPr>
          <w:rFonts w:cs="Arial"/>
          <w:b/>
          <w:color w:val="0A0A0A"/>
        </w:rPr>
        <w:t xml:space="preserve">☐ </w:t>
      </w:r>
      <w:r>
        <w:rPr>
          <w:rFonts w:cs="Arial"/>
        </w:rPr>
        <w:t>Filter reinigen oder tauschen</w:t>
      </w:r>
    </w:p>
    <w:p w14:paraId="2149ABE4" w14:textId="77777777" w:rsidR="00F61D92" w:rsidRDefault="00000000">
      <w:pPr>
        <w:pStyle w:val="ListBullet"/>
        <w:spacing w:after="60"/>
      </w:pPr>
      <w:r>
        <w:rPr>
          <w:rFonts w:cs="Arial"/>
          <w:b/>
          <w:color w:val="0A0A0A"/>
        </w:rPr>
        <w:t xml:space="preserve">☐ </w:t>
      </w:r>
      <w:r>
        <w:rPr>
          <w:rFonts w:cs="Arial"/>
        </w:rPr>
        <w:t>Kältemittelstand und Dichtheit prüfen</w:t>
      </w:r>
    </w:p>
    <w:p w14:paraId="225401F4" w14:textId="77777777" w:rsidR="00F61D92" w:rsidRDefault="00000000">
      <w:pPr>
        <w:pStyle w:val="ListBullet"/>
        <w:spacing w:after="60"/>
      </w:pPr>
      <w:r>
        <w:rPr>
          <w:rFonts w:cs="Arial"/>
          <w:b/>
          <w:color w:val="0A0A0A"/>
        </w:rPr>
        <w:t xml:space="preserve">☐ </w:t>
      </w:r>
      <w:r>
        <w:rPr>
          <w:rFonts w:cs="Arial"/>
        </w:rPr>
        <w:t>Kondensatablauf reinigen</w:t>
      </w:r>
    </w:p>
    <w:p w14:paraId="0BDBA2FE" w14:textId="77777777" w:rsidR="00F61D92" w:rsidRDefault="00000000">
      <w:pPr>
        <w:pStyle w:val="ListBullet"/>
        <w:spacing w:after="60"/>
      </w:pPr>
      <w:r>
        <w:rPr>
          <w:rFonts w:cs="Arial"/>
          <w:b/>
          <w:color w:val="0A0A0A"/>
        </w:rPr>
        <w:t xml:space="preserve">☐ </w:t>
      </w:r>
      <w:r>
        <w:rPr>
          <w:rFonts w:cs="Arial"/>
        </w:rPr>
        <w:t>Wärmetauscher reinigen</w:t>
      </w:r>
    </w:p>
    <w:p w14:paraId="0408AA57" w14:textId="77777777" w:rsidR="00F61D92" w:rsidRDefault="00000000">
      <w:pPr>
        <w:pStyle w:val="ListBullet"/>
        <w:spacing w:after="60"/>
      </w:pPr>
      <w:r>
        <w:rPr>
          <w:rFonts w:cs="Arial"/>
          <w:b/>
          <w:color w:val="0A0A0A"/>
        </w:rPr>
        <w:t xml:space="preserve">☐ </w:t>
      </w:r>
      <w:r>
        <w:rPr>
          <w:rFonts w:cs="Arial"/>
        </w:rPr>
        <w:t>Funktions- und Leistungstest</w:t>
      </w:r>
    </w:p>
    <w:p w14:paraId="5B7B8AB2" w14:textId="77777777" w:rsidR="00F61D92" w:rsidRDefault="00000000">
      <w:pPr>
        <w:pStyle w:val="Heading3"/>
      </w:pPr>
      <w:r>
        <w:rPr>
          <w:rFonts w:ascii="Arial" w:hAnsi="Arial" w:cs="Arial"/>
        </w:rPr>
        <w:t>Lüftungsanlage</w:t>
      </w:r>
    </w:p>
    <w:p w14:paraId="2D84A642" w14:textId="77777777" w:rsidR="00F61D92" w:rsidRDefault="00000000">
      <w:pPr>
        <w:pStyle w:val="ListBullet"/>
        <w:spacing w:after="60"/>
      </w:pPr>
      <w:r>
        <w:rPr>
          <w:rFonts w:cs="Arial"/>
          <w:b/>
          <w:color w:val="0A0A0A"/>
        </w:rPr>
        <w:t xml:space="preserve">☐ </w:t>
      </w:r>
      <w:r>
        <w:rPr>
          <w:rFonts w:cs="Arial"/>
        </w:rPr>
        <w:t>Zu- und Abluftfilter tauschen</w:t>
      </w:r>
    </w:p>
    <w:p w14:paraId="54EAF26A" w14:textId="77777777" w:rsidR="00F61D92" w:rsidRDefault="00000000">
      <w:pPr>
        <w:pStyle w:val="ListBullet"/>
        <w:spacing w:after="60"/>
      </w:pPr>
      <w:r>
        <w:rPr>
          <w:rFonts w:cs="Arial"/>
          <w:b/>
          <w:color w:val="0A0A0A"/>
        </w:rPr>
        <w:t xml:space="preserve">☐ </w:t>
      </w:r>
      <w:r>
        <w:rPr>
          <w:rFonts w:cs="Arial"/>
        </w:rPr>
        <w:t>Wärmerückgewinnung prüfen</w:t>
      </w:r>
    </w:p>
    <w:p w14:paraId="5462AE70" w14:textId="77777777" w:rsidR="00F61D92" w:rsidRDefault="00000000">
      <w:pPr>
        <w:pStyle w:val="ListBullet"/>
        <w:spacing w:after="60"/>
      </w:pPr>
      <w:r>
        <w:rPr>
          <w:rFonts w:cs="Arial"/>
          <w:b/>
          <w:color w:val="0A0A0A"/>
        </w:rPr>
        <w:t xml:space="preserve">☐ </w:t>
      </w:r>
      <w:r>
        <w:rPr>
          <w:rFonts w:cs="Arial"/>
        </w:rPr>
        <w:t>Kanäle und Ventile kontrollieren</w:t>
      </w:r>
    </w:p>
    <w:p w14:paraId="68CAE809" w14:textId="77777777" w:rsidR="00F61D92" w:rsidRDefault="00000000">
      <w:pPr>
        <w:pStyle w:val="ListBullet"/>
        <w:spacing w:after="60"/>
      </w:pPr>
      <w:r>
        <w:rPr>
          <w:rFonts w:cs="Arial"/>
          <w:b/>
          <w:color w:val="0A0A0A"/>
        </w:rPr>
        <w:t xml:space="preserve">☐ </w:t>
      </w:r>
      <w:r>
        <w:rPr>
          <w:rFonts w:cs="Arial"/>
        </w:rPr>
        <w:t>Volumenströme messen</w:t>
      </w:r>
    </w:p>
    <w:p w14:paraId="4B3489F2" w14:textId="77777777" w:rsidR="00F61D92" w:rsidRDefault="00000000">
      <w:pPr>
        <w:pStyle w:val="ListBullet"/>
        <w:spacing w:after="60"/>
      </w:pPr>
      <w:r>
        <w:rPr>
          <w:rFonts w:cs="Arial"/>
          <w:b/>
          <w:color w:val="0A0A0A"/>
        </w:rPr>
        <w:t xml:space="preserve">☐ </w:t>
      </w:r>
      <w:r>
        <w:rPr>
          <w:rFonts w:cs="Arial"/>
        </w:rPr>
        <w:t>Hygieneprüfung nach Vorgabe</w:t>
      </w:r>
    </w:p>
    <w:p w14:paraId="399CD93D" w14:textId="77777777" w:rsidR="00F61D92" w:rsidRDefault="00000000">
      <w:pPr>
        <w:pStyle w:val="Heading3"/>
      </w:pPr>
      <w:r>
        <w:rPr>
          <w:rFonts w:ascii="Arial" w:hAnsi="Arial" w:cs="Arial"/>
        </w:rPr>
        <w:t>Sanitär / Trinkwasser</w:t>
      </w:r>
    </w:p>
    <w:p w14:paraId="5146C835" w14:textId="77777777" w:rsidR="00F61D92" w:rsidRDefault="00000000">
      <w:pPr>
        <w:pStyle w:val="ListBullet"/>
        <w:spacing w:after="60"/>
      </w:pPr>
      <w:r>
        <w:rPr>
          <w:rFonts w:cs="Arial"/>
          <w:b/>
          <w:color w:val="0A0A0A"/>
        </w:rPr>
        <w:t xml:space="preserve">☐ </w:t>
      </w:r>
      <w:r>
        <w:rPr>
          <w:rFonts w:cs="Arial"/>
        </w:rPr>
        <w:t>Armaturen und Dichtungen prüfen</w:t>
      </w:r>
    </w:p>
    <w:p w14:paraId="237B8B4C" w14:textId="77777777" w:rsidR="00F61D92" w:rsidRDefault="00000000">
      <w:pPr>
        <w:pStyle w:val="ListBullet"/>
        <w:spacing w:after="60"/>
      </w:pPr>
      <w:r>
        <w:rPr>
          <w:rFonts w:cs="Arial"/>
          <w:b/>
          <w:color w:val="0A0A0A"/>
        </w:rPr>
        <w:t xml:space="preserve">☐ </w:t>
      </w:r>
      <w:r>
        <w:rPr>
          <w:rFonts w:cs="Arial"/>
        </w:rPr>
        <w:t>Sicherheitsventile kontrollieren</w:t>
      </w:r>
    </w:p>
    <w:p w14:paraId="559BA79E" w14:textId="77777777" w:rsidR="00F61D92" w:rsidRDefault="00000000">
      <w:pPr>
        <w:pStyle w:val="ListBullet"/>
        <w:spacing w:after="60"/>
      </w:pPr>
      <w:r>
        <w:rPr>
          <w:rFonts w:cs="Arial"/>
          <w:b/>
          <w:color w:val="0A0A0A"/>
        </w:rPr>
        <w:t xml:space="preserve">☐ </w:t>
      </w:r>
      <w:r>
        <w:rPr>
          <w:rFonts w:cs="Arial"/>
        </w:rPr>
        <w:t>Trinkwasserhygiene prüfen</w:t>
      </w:r>
    </w:p>
    <w:p w14:paraId="4F7A3D67" w14:textId="77777777" w:rsidR="00F61D92" w:rsidRDefault="00000000">
      <w:pPr>
        <w:pStyle w:val="ListBullet"/>
        <w:spacing w:after="60"/>
      </w:pPr>
      <w:r>
        <w:rPr>
          <w:rFonts w:cs="Arial"/>
          <w:b/>
          <w:color w:val="0A0A0A"/>
        </w:rPr>
        <w:t xml:space="preserve">☐ </w:t>
      </w:r>
      <w:r>
        <w:rPr>
          <w:rFonts w:cs="Arial"/>
        </w:rPr>
        <w:t>Warmwasserbereiter inspizieren</w:t>
      </w:r>
    </w:p>
    <w:p w14:paraId="1F926C91" w14:textId="77777777" w:rsidR="00F61D92" w:rsidRDefault="00000000">
      <w:pPr>
        <w:pStyle w:val="ListBullet"/>
        <w:spacing w:after="60"/>
      </w:pPr>
      <w:r>
        <w:rPr>
          <w:rFonts w:cs="Arial"/>
          <w:b/>
          <w:color w:val="0A0A0A"/>
        </w:rPr>
        <w:t xml:space="preserve">☐ </w:t>
      </w:r>
      <w:r>
        <w:rPr>
          <w:rFonts w:cs="Arial"/>
        </w:rPr>
        <w:t>Sicht- und Funktionsprüfung der Leitungen</w:t>
      </w:r>
    </w:p>
    <w:p w14:paraId="4F5BA97A" w14:textId="77777777" w:rsidR="00F61D92" w:rsidRDefault="00F61D92">
      <w:pPr>
        <w:pBdr>
          <w:bottom w:val="single" w:sz="24" w:space="1" w:color="FBCE3C"/>
        </w:pBdr>
        <w:spacing w:after="80"/>
      </w:pPr>
    </w:p>
    <w:p w14:paraId="0A818D02" w14:textId="77777777" w:rsidR="00F61D92" w:rsidRDefault="00000000">
      <w:pPr>
        <w:spacing w:after="0"/>
      </w:pPr>
      <w:r w:rsidRPr="00395438">
        <w:rPr>
          <w:rFonts w:cs="Arial"/>
          <w:i/>
          <w:color w:val="888888"/>
          <w:sz w:val="16"/>
          <w:lang w:val="de-DE"/>
        </w:rPr>
        <w:t xml:space="preserve">Unverbindliches Muster. Keine Rechtsberatung, vor Verwendung anwaltlich prüfen lassen. </w:t>
      </w:r>
      <w:r>
        <w:rPr>
          <w:rFonts w:cs="Arial"/>
          <w:i/>
          <w:color w:val="888888"/>
          <w:sz w:val="16"/>
        </w:rPr>
        <w:t xml:space="preserve">© </w:t>
      </w:r>
      <w:proofErr w:type="spellStart"/>
      <w:r>
        <w:rPr>
          <w:rFonts w:cs="Arial"/>
          <w:i/>
          <w:color w:val="888888"/>
          <w:sz w:val="16"/>
        </w:rPr>
        <w:t>Vorsprung</w:t>
      </w:r>
      <w:proofErr w:type="spellEnd"/>
      <w:r>
        <w:rPr>
          <w:rFonts w:cs="Arial"/>
          <w:i/>
          <w:color w:val="888888"/>
          <w:sz w:val="16"/>
        </w:rPr>
        <w:t xml:space="preserve"> Handwerk GmbH, Nürtingen.</w:t>
      </w:r>
    </w:p>
    <w:sectPr w:rsidR="00F61D92" w:rsidSect="00034616">
      <w:footerReference w:type="default" r:id="rId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0A1CC" w14:textId="77777777" w:rsidR="00EC793D" w:rsidRDefault="00EC793D">
      <w:pPr>
        <w:spacing w:after="0" w:line="240" w:lineRule="auto"/>
      </w:pPr>
      <w:r>
        <w:separator/>
      </w:r>
    </w:p>
  </w:endnote>
  <w:endnote w:type="continuationSeparator" w:id="0">
    <w:p w14:paraId="00F1CB57" w14:textId="77777777" w:rsidR="00EC793D" w:rsidRDefault="00EC7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CC422" w14:textId="77777777" w:rsidR="00F61D92" w:rsidRPr="00395438" w:rsidRDefault="00000000">
    <w:pPr>
      <w:pStyle w:val="Footer"/>
      <w:rPr>
        <w:lang w:val="de-DE"/>
      </w:rPr>
    </w:pPr>
    <w:r w:rsidRPr="00395438">
      <w:rPr>
        <w:rFonts w:cs="Arial"/>
        <w:color w:val="888888"/>
        <w:sz w:val="16"/>
        <w:lang w:val="de-DE"/>
      </w:rPr>
      <w:t xml:space="preserve">HandwerkStars · Vorsprung Handwerk GmbH · handwerkstars.de   |   Werkzeug 3 · Vertragsvorlagen   |   Seite </w:t>
    </w:r>
    <w:r>
      <w:rPr>
        <w:color w:val="888888"/>
        <w:sz w:val="16"/>
      </w:rPr>
      <w:fldChar w:fldCharType="begin"/>
    </w:r>
    <w:r w:rsidRPr="00395438">
      <w:rPr>
        <w:color w:val="888888"/>
        <w:sz w:val="16"/>
        <w:lang w:val="de-DE"/>
      </w:rPr>
      <w:instrText>PAGE</w:instrText>
    </w:r>
    <w:r w:rsidR="00395438">
      <w:rPr>
        <w:color w:val="888888"/>
        <w:sz w:val="16"/>
      </w:rPr>
      <w:fldChar w:fldCharType="separate"/>
    </w:r>
    <w:r w:rsidR="00395438" w:rsidRPr="00395438">
      <w:rPr>
        <w:noProof/>
        <w:color w:val="888888"/>
        <w:sz w:val="16"/>
        <w:lang w:val="de-DE"/>
      </w:rPr>
      <w:t>1</w:t>
    </w:r>
    <w:r>
      <w:rPr>
        <w:color w:val="888888"/>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7F016" w14:textId="77777777" w:rsidR="00EC793D" w:rsidRDefault="00EC793D">
      <w:pPr>
        <w:spacing w:after="0" w:line="240" w:lineRule="auto"/>
      </w:pPr>
      <w:r>
        <w:separator/>
      </w:r>
    </w:p>
  </w:footnote>
  <w:footnote w:type="continuationSeparator" w:id="0">
    <w:p w14:paraId="35A51330" w14:textId="77777777" w:rsidR="00EC793D" w:rsidRDefault="00EC79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20944545">
    <w:abstractNumId w:val="8"/>
  </w:num>
  <w:num w:numId="2" w16cid:durableId="1010303251">
    <w:abstractNumId w:val="6"/>
  </w:num>
  <w:num w:numId="3" w16cid:durableId="1602758251">
    <w:abstractNumId w:val="5"/>
  </w:num>
  <w:num w:numId="4" w16cid:durableId="214045122">
    <w:abstractNumId w:val="4"/>
  </w:num>
  <w:num w:numId="5" w16cid:durableId="75245130">
    <w:abstractNumId w:val="7"/>
  </w:num>
  <w:num w:numId="6" w16cid:durableId="563879187">
    <w:abstractNumId w:val="3"/>
  </w:num>
  <w:num w:numId="7" w16cid:durableId="1780490325">
    <w:abstractNumId w:val="2"/>
  </w:num>
  <w:num w:numId="8" w16cid:durableId="799610815">
    <w:abstractNumId w:val="1"/>
  </w:num>
  <w:num w:numId="9" w16cid:durableId="999774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40BB"/>
    <w:rsid w:val="00326F90"/>
    <w:rsid w:val="00395438"/>
    <w:rsid w:val="00AA1D8D"/>
    <w:rsid w:val="00B47730"/>
    <w:rsid w:val="00CB0664"/>
    <w:rsid w:val="00EC793D"/>
    <w:rsid w:val="00F61D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366CBC"/>
  <w14:defaultImageDpi w14:val="300"/>
  <w15:docId w15:val="{B4C6F4A1-ECBE-6C48-BA4D-3A10876CE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b/>
      <w:bCs/>
      <w:color w:val="0A0A0A"/>
      <w:sz w:val="32"/>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b/>
      <w:bCs/>
      <w:color w:val="0A0A0A"/>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0A0A0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2">
    <w:name w:val="toc 2"/>
    <w:basedOn w:val="Normal"/>
    <w:next w:val="Normal"/>
    <w:autoRedefine/>
    <w:uiPriority w:val="39"/>
    <w:unhideWhenUsed/>
    <w:rsid w:val="00395438"/>
    <w:pPr>
      <w:spacing w:after="100"/>
      <w:ind w:left="220"/>
    </w:pPr>
  </w:style>
  <w:style w:type="paragraph" w:styleId="TOC1">
    <w:name w:val="toc 1"/>
    <w:basedOn w:val="Normal"/>
    <w:next w:val="Normal"/>
    <w:autoRedefine/>
    <w:uiPriority w:val="39"/>
    <w:unhideWhenUsed/>
    <w:rsid w:val="00395438"/>
    <w:pPr>
      <w:spacing w:after="100"/>
    </w:pPr>
  </w:style>
  <w:style w:type="character" w:styleId="Hyperlink">
    <w:name w:val="Hyperlink"/>
    <w:basedOn w:val="DefaultParagraphFont"/>
    <w:uiPriority w:val="99"/>
    <w:unhideWhenUsed/>
    <w:rsid w:val="003954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774</Words>
  <Characters>4415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Wartungsvertrag, Mustervorlage</dc:title>
  <dc:subject/>
  <dc:creator>Jerome Fischer</dc:creator>
  <cp:keywords/>
  <dc:description>generated by python-docx</dc:description>
  <cp:lastModifiedBy>Jerome Fischer</cp:lastModifiedBy>
  <cp:revision>2</cp:revision>
  <dcterms:created xsi:type="dcterms:W3CDTF">2013-12-23T23:15:00Z</dcterms:created>
  <dcterms:modified xsi:type="dcterms:W3CDTF">2026-06-07T13:39:00Z</dcterms:modified>
  <cp:category/>
  <dc:language>de-DE</dc:language>
</cp:coreProperties>
</file>